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0" w:rsidRPr="00954C60" w:rsidRDefault="00C815E8" w:rsidP="00C815E8">
      <w:pPr>
        <w:jc w:val="both"/>
        <w:rPr>
          <w:b/>
          <w:bCs/>
        </w:rPr>
      </w:pPr>
      <w:bookmarkStart w:id="0" w:name="_GoBack"/>
      <w:bookmarkEnd w:id="0"/>
      <w:r w:rsidRPr="00954C60">
        <w:rPr>
          <w:b/>
          <w:bCs/>
        </w:rPr>
        <w:t>CONVOCATORIA: Orden 202</w:t>
      </w:r>
      <w:r w:rsidR="004C3BE5" w:rsidRPr="00954C60">
        <w:rPr>
          <w:b/>
          <w:bCs/>
        </w:rPr>
        <w:t>4</w:t>
      </w:r>
      <w:r w:rsidRPr="00954C60">
        <w:rPr>
          <w:b/>
          <w:bCs/>
        </w:rPr>
        <w:t xml:space="preserve"> por la que se convoca la concesión de las subvenciones </w:t>
      </w:r>
      <w:r w:rsidR="00954C60" w:rsidRPr="00954C60">
        <w:rPr>
          <w:b/>
          <w:bCs/>
        </w:rPr>
        <w:t xml:space="preserve">del mecanismo de compensación de costes indirectos de CO2 </w:t>
      </w:r>
      <w:r w:rsidRPr="00954C60">
        <w:rPr>
          <w:b/>
          <w:bCs/>
        </w:rPr>
        <w:t xml:space="preserve">dispuestas en el </w:t>
      </w:r>
      <w:r w:rsidR="00954C60" w:rsidRPr="00954C60">
        <w:rPr>
          <w:b/>
          <w:bCs/>
        </w:rPr>
        <w:t>Real Decreto 309/2022, de 3 de mayo.</w:t>
      </w:r>
    </w:p>
    <w:p w:rsidR="00954C60" w:rsidRDefault="00954C60" w:rsidP="00C815E8">
      <w:pPr>
        <w:rPr>
          <w:b/>
          <w:bCs/>
        </w:rPr>
      </w:pPr>
    </w:p>
    <w:p w:rsidR="00C815E8" w:rsidRDefault="00C815E8" w:rsidP="00C815E8">
      <w:pPr>
        <w:rPr>
          <w:b/>
        </w:rPr>
      </w:pPr>
      <w:r w:rsidRPr="000755C2">
        <w:rPr>
          <w:b/>
          <w:bCs/>
        </w:rPr>
        <w:t xml:space="preserve">CONTENIDO </w:t>
      </w:r>
      <w:r w:rsidR="00567007">
        <w:rPr>
          <w:b/>
          <w:bCs/>
        </w:rPr>
        <w:t>DE LA DECLARACIÓN DE AYUDAS Y VAB A NIVEL DE GRUPO EMPRESARIAL</w:t>
      </w:r>
      <w:r w:rsidR="00AF434E">
        <w:rPr>
          <w:b/>
          <w:bCs/>
        </w:rPr>
        <w:t xml:space="preserve"> AL QUE SE REFIERE EL APARTADO </w:t>
      </w:r>
      <w:r w:rsidR="00AF434E" w:rsidRPr="00954C60">
        <w:rPr>
          <w:b/>
          <w:bCs/>
        </w:rPr>
        <w:t>DÉCIMO.2.b)</w:t>
      </w:r>
      <w:r w:rsidR="003843AE" w:rsidRPr="00954C60">
        <w:rPr>
          <w:b/>
          <w:bCs/>
        </w:rPr>
        <w:t>4</w:t>
      </w:r>
      <w:r w:rsidR="00AF434E" w:rsidRPr="00954C60">
        <w:rPr>
          <w:b/>
          <w:bCs/>
        </w:rPr>
        <w:t xml:space="preserve">º.iii </w:t>
      </w:r>
      <w:r w:rsidR="00AF434E">
        <w:rPr>
          <w:b/>
          <w:bCs/>
        </w:rPr>
        <w:t>DE LA ORDEN DE CONVOCATORIA</w:t>
      </w:r>
      <w:r w:rsidR="00232772">
        <w:rPr>
          <w:b/>
          <w:bCs/>
        </w:rPr>
        <w:t>.</w:t>
      </w:r>
    </w:p>
    <w:p w:rsidR="00C815E8" w:rsidRDefault="00C815E8" w:rsidP="00C815E8">
      <w:pPr>
        <w:rPr>
          <w:b/>
        </w:rPr>
      </w:pPr>
      <w:r>
        <w:rPr>
          <w:b/>
        </w:rPr>
        <w:t xml:space="preserve">Este </w:t>
      </w:r>
      <w:r w:rsidR="00567007">
        <w:rPr>
          <w:b/>
        </w:rPr>
        <w:t>documento</w:t>
      </w:r>
      <w:r>
        <w:rPr>
          <w:b/>
        </w:rPr>
        <w:t xml:space="preserve"> solo debe presentarse si se solicita la ayuda adicional por VAB. Se presentará un solo documento para todas las instalaciones que pertenecen al mismo grupo empresarial</w:t>
      </w:r>
      <w:r w:rsidR="00567007">
        <w:rPr>
          <w:b/>
        </w:rPr>
        <w:t>.</w:t>
      </w:r>
    </w:p>
    <w:p w:rsidR="00C815E8" w:rsidRDefault="00053FDF" w:rsidP="00C815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del grupo empresarial</w:t>
      </w:r>
    </w:p>
    <w:p w:rsidR="00053FDF" w:rsidRDefault="00053FDF" w:rsidP="00053FDF">
      <w:pPr>
        <w:ind w:left="360"/>
      </w:pPr>
      <w:r w:rsidRPr="00053FDF">
        <w:t>1.1</w:t>
      </w:r>
      <w:r w:rsidR="00211927">
        <w:t>.</w:t>
      </w:r>
      <w:r>
        <w:t xml:space="preserve"> Nombre y NIF de la matriz del grupo empresarial</w:t>
      </w:r>
    </w:p>
    <w:p w:rsidR="00053FDF" w:rsidRPr="00053FDF" w:rsidRDefault="00211927" w:rsidP="00053FDF">
      <w:pPr>
        <w:ind w:left="360"/>
      </w:pPr>
      <w:r>
        <w:t xml:space="preserve">1.2. </w:t>
      </w:r>
      <w:r w:rsidR="001B4903">
        <w:t>Enumeración de las empresas pertenecientes al grupo empresarial y de todas las instalaciones industriales pertenecientes a este, indicando si han solicitado ayuda en esta convocatoria.</w:t>
      </w:r>
    </w:p>
    <w:p w:rsidR="008454B9" w:rsidRDefault="001B4903">
      <w:pPr>
        <w:rPr>
          <w:b/>
        </w:rPr>
      </w:pPr>
      <w:r w:rsidRPr="001B4903">
        <w:rPr>
          <w:b/>
        </w:rPr>
        <w:t xml:space="preserve">2. </w:t>
      </w:r>
      <w:r>
        <w:rPr>
          <w:b/>
        </w:rPr>
        <w:t>Valor añadido bruto y ayuda solicitada</w:t>
      </w:r>
    </w:p>
    <w:p w:rsidR="00602DBD" w:rsidRDefault="001B4903" w:rsidP="00602DBD">
      <w:pPr>
        <w:ind w:left="360"/>
      </w:pPr>
      <w:r>
        <w:t>Se indicará</w:t>
      </w:r>
      <w:r w:rsidR="00602DBD">
        <w:t xml:space="preserve"> el valor añadido bruto para cada una de las instalaciones del grupo, incluso aunque no hayan solicitado ayuda, así como la ayuda </w:t>
      </w:r>
      <w:r w:rsidR="004E1EEF">
        <w:t xml:space="preserve">máxima </w:t>
      </w:r>
      <w:r w:rsidR="00602DBD">
        <w:t xml:space="preserve">solicitada para cada una de las instalaciones (distinguiendo entre la ayuda general, según el apartado </w:t>
      </w:r>
      <w:r w:rsidR="00232772">
        <w:t>séptimo.1 a 6</w:t>
      </w:r>
      <w:r w:rsidR="00602DBD">
        <w:t xml:space="preserve"> de la orden de convocatoria y la ayuda adicional por </w:t>
      </w:r>
      <w:r w:rsidR="00232772">
        <w:t>riesgo de fuga de carbono</w:t>
      </w:r>
      <w:r w:rsidR="00602DBD">
        <w:t>, de acuerdo con el apartado séptimo</w:t>
      </w:r>
      <w:r w:rsidR="00232772">
        <w:t>.7</w:t>
      </w:r>
      <w:r w:rsidR="00602DBD">
        <w:t>).</w:t>
      </w:r>
    </w:p>
    <w:tbl>
      <w:tblPr>
        <w:tblStyle w:val="Tablaconcuadrcula"/>
        <w:tblW w:w="8424" w:type="dxa"/>
        <w:tblInd w:w="360" w:type="dxa"/>
        <w:tblLook w:val="04A0" w:firstRow="1" w:lastRow="0" w:firstColumn="1" w:lastColumn="0" w:noHBand="0" w:noVBand="1"/>
      </w:tblPr>
      <w:tblGrid>
        <w:gridCol w:w="1336"/>
        <w:gridCol w:w="1134"/>
        <w:gridCol w:w="1560"/>
        <w:gridCol w:w="1275"/>
        <w:gridCol w:w="1418"/>
        <w:gridCol w:w="1701"/>
      </w:tblGrid>
      <w:tr w:rsidR="00602DBD" w:rsidTr="00232772">
        <w:tc>
          <w:tcPr>
            <w:tcW w:w="1336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sociedad mercantil</w:t>
            </w:r>
          </w:p>
        </w:tc>
        <w:tc>
          <w:tcPr>
            <w:tcW w:w="1134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NIF</w:t>
            </w:r>
          </w:p>
        </w:tc>
        <w:tc>
          <w:tcPr>
            <w:tcW w:w="1560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instalación</w:t>
            </w:r>
          </w:p>
        </w:tc>
        <w:tc>
          <w:tcPr>
            <w:tcW w:w="1275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VAB</w:t>
            </w:r>
          </w:p>
        </w:tc>
        <w:tc>
          <w:tcPr>
            <w:tcW w:w="1418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>máxima</w:t>
            </w:r>
            <w:r w:rsidRPr="004E1EEF">
              <w:rPr>
                <w:b/>
              </w:rPr>
              <w:t xml:space="preserve"> solicitada</w:t>
            </w:r>
          </w:p>
        </w:tc>
        <w:tc>
          <w:tcPr>
            <w:tcW w:w="1701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 xml:space="preserve">máxima </w:t>
            </w:r>
            <w:r w:rsidRPr="004E1EEF">
              <w:rPr>
                <w:b/>
              </w:rPr>
              <w:t>adicional solicitada</w:t>
            </w:r>
          </w:p>
        </w:tc>
      </w:tr>
      <w:tr w:rsidR="004E1EEF" w:rsidTr="00232772">
        <w:tc>
          <w:tcPr>
            <w:tcW w:w="1336" w:type="dxa"/>
          </w:tcPr>
          <w:p w:rsidR="004E1EEF" w:rsidRDefault="004E1EEF" w:rsidP="004E1EEF">
            <w:r>
              <w:t>Soc1</w:t>
            </w:r>
          </w:p>
        </w:tc>
        <w:tc>
          <w:tcPr>
            <w:tcW w:w="1134" w:type="dxa"/>
          </w:tcPr>
          <w:p w:rsidR="004E1EEF" w:rsidRDefault="004E1EEF" w:rsidP="004E1EEF">
            <w:r>
              <w:t>NIF1</w:t>
            </w:r>
          </w:p>
        </w:tc>
        <w:tc>
          <w:tcPr>
            <w:tcW w:w="1560" w:type="dxa"/>
          </w:tcPr>
          <w:p w:rsidR="004E1EEF" w:rsidRDefault="004E1EEF" w:rsidP="004E1EEF">
            <w:r>
              <w:t>Inst1</w:t>
            </w:r>
          </w:p>
        </w:tc>
        <w:tc>
          <w:tcPr>
            <w:tcW w:w="1275" w:type="dxa"/>
          </w:tcPr>
          <w:p w:rsidR="004E1EEF" w:rsidRDefault="004E1EEF" w:rsidP="004E1EEF">
            <w:r>
              <w:t>VAB1 €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Amax1 €</w:t>
            </w:r>
          </w:p>
        </w:tc>
        <w:tc>
          <w:tcPr>
            <w:tcW w:w="1701" w:type="dxa"/>
          </w:tcPr>
          <w:p w:rsidR="004E1EEF" w:rsidRDefault="00232772" w:rsidP="004E1EEF">
            <w:r>
              <w:t>Arfc</w:t>
            </w:r>
            <w:r w:rsidR="004E1EEF">
              <w:t>max1 €</w:t>
            </w:r>
          </w:p>
        </w:tc>
      </w:tr>
      <w:tr w:rsidR="004E1EEF" w:rsidTr="00232772">
        <w:tc>
          <w:tcPr>
            <w:tcW w:w="1336" w:type="dxa"/>
          </w:tcPr>
          <w:p w:rsidR="004E1EEF" w:rsidRDefault="004E1EEF" w:rsidP="004E1EEF">
            <w:pPr>
              <w:tabs>
                <w:tab w:val="left" w:pos="968"/>
              </w:tabs>
            </w:pPr>
            <w:r>
              <w:t>Soc1</w:t>
            </w:r>
          </w:p>
        </w:tc>
        <w:tc>
          <w:tcPr>
            <w:tcW w:w="1134" w:type="dxa"/>
          </w:tcPr>
          <w:p w:rsidR="004E1EEF" w:rsidRDefault="004E1EEF" w:rsidP="004E1EEF">
            <w:r>
              <w:t>…</w:t>
            </w:r>
          </w:p>
        </w:tc>
        <w:tc>
          <w:tcPr>
            <w:tcW w:w="1560" w:type="dxa"/>
          </w:tcPr>
          <w:p w:rsidR="004E1EEF" w:rsidRDefault="004E1EEF" w:rsidP="004E1EEF">
            <w:r>
              <w:t>Inst2</w:t>
            </w:r>
          </w:p>
        </w:tc>
        <w:tc>
          <w:tcPr>
            <w:tcW w:w="1275" w:type="dxa"/>
          </w:tcPr>
          <w:p w:rsidR="004E1EEF" w:rsidRDefault="004E1EEF" w:rsidP="004E1EEF">
            <w:r>
              <w:t>VAB2 €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Amax2 €</w:t>
            </w:r>
          </w:p>
        </w:tc>
        <w:tc>
          <w:tcPr>
            <w:tcW w:w="1701" w:type="dxa"/>
          </w:tcPr>
          <w:p w:rsidR="004E1EEF" w:rsidRDefault="004E1EEF" w:rsidP="00232772">
            <w:r>
              <w:t>A</w:t>
            </w:r>
            <w:r w:rsidR="00232772">
              <w:t>rfc</w:t>
            </w:r>
            <w:r>
              <w:t>max 2 €</w:t>
            </w:r>
          </w:p>
        </w:tc>
      </w:tr>
      <w:tr w:rsidR="004E1EEF" w:rsidTr="00232772">
        <w:tc>
          <w:tcPr>
            <w:tcW w:w="1336" w:type="dxa"/>
          </w:tcPr>
          <w:p w:rsidR="004E1EEF" w:rsidRDefault="004E1EEF" w:rsidP="004E1EEF">
            <w:r>
              <w:t>…</w:t>
            </w:r>
          </w:p>
        </w:tc>
        <w:tc>
          <w:tcPr>
            <w:tcW w:w="1134" w:type="dxa"/>
          </w:tcPr>
          <w:p w:rsidR="004E1EEF" w:rsidRDefault="004E1EEF" w:rsidP="004E1EEF">
            <w:r>
              <w:t>…</w:t>
            </w:r>
          </w:p>
        </w:tc>
        <w:tc>
          <w:tcPr>
            <w:tcW w:w="1560" w:type="dxa"/>
          </w:tcPr>
          <w:p w:rsidR="004E1EEF" w:rsidRDefault="004E1EEF" w:rsidP="004E1EEF">
            <w:r>
              <w:t>Inst3</w:t>
            </w:r>
          </w:p>
        </w:tc>
        <w:tc>
          <w:tcPr>
            <w:tcW w:w="1275" w:type="dxa"/>
          </w:tcPr>
          <w:p w:rsidR="004E1EEF" w:rsidRDefault="004E1EEF" w:rsidP="004E1EEF">
            <w:r>
              <w:t>VAB3 €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Amax3 €</w:t>
            </w:r>
          </w:p>
        </w:tc>
        <w:tc>
          <w:tcPr>
            <w:tcW w:w="1701" w:type="dxa"/>
          </w:tcPr>
          <w:p w:rsidR="004E1EEF" w:rsidRDefault="004E1EEF" w:rsidP="00232772">
            <w:r>
              <w:t>A</w:t>
            </w:r>
            <w:r w:rsidR="00232772">
              <w:t>rfc</w:t>
            </w:r>
            <w:r>
              <w:t>max 3 €</w:t>
            </w:r>
          </w:p>
        </w:tc>
      </w:tr>
      <w:tr w:rsidR="004E1EEF" w:rsidTr="00232772">
        <w:tc>
          <w:tcPr>
            <w:tcW w:w="1336" w:type="dxa"/>
          </w:tcPr>
          <w:p w:rsidR="004E1EEF" w:rsidRDefault="004E1EEF" w:rsidP="004E1EEF">
            <w:r>
              <w:t>Soc2</w:t>
            </w:r>
          </w:p>
        </w:tc>
        <w:tc>
          <w:tcPr>
            <w:tcW w:w="1134" w:type="dxa"/>
          </w:tcPr>
          <w:p w:rsidR="004E1EEF" w:rsidRDefault="004E1EEF" w:rsidP="004E1EEF">
            <w:r>
              <w:t>NIF2</w:t>
            </w:r>
          </w:p>
        </w:tc>
        <w:tc>
          <w:tcPr>
            <w:tcW w:w="1560" w:type="dxa"/>
          </w:tcPr>
          <w:p w:rsidR="004E1EEF" w:rsidRDefault="004E1EEF" w:rsidP="004E1EEF">
            <w:r>
              <w:t>Inst4</w:t>
            </w:r>
          </w:p>
        </w:tc>
        <w:tc>
          <w:tcPr>
            <w:tcW w:w="1275" w:type="dxa"/>
          </w:tcPr>
          <w:p w:rsidR="004E1EEF" w:rsidRDefault="004E1EEF" w:rsidP="004E1EEF">
            <w:r>
              <w:t>VAB4 €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Amax4 €</w:t>
            </w:r>
          </w:p>
        </w:tc>
        <w:tc>
          <w:tcPr>
            <w:tcW w:w="1701" w:type="dxa"/>
          </w:tcPr>
          <w:p w:rsidR="004E1EEF" w:rsidRDefault="00232772" w:rsidP="004E1EEF">
            <w:r>
              <w:t>Arfc</w:t>
            </w:r>
            <w:r w:rsidR="004E1EEF">
              <w:t>max 4 €</w:t>
            </w:r>
          </w:p>
        </w:tc>
      </w:tr>
      <w:tr w:rsidR="00602DBD" w:rsidTr="00232772">
        <w:tc>
          <w:tcPr>
            <w:tcW w:w="1336" w:type="dxa"/>
          </w:tcPr>
          <w:p w:rsidR="00602DBD" w:rsidRDefault="004E1EEF" w:rsidP="001B4903">
            <w:r>
              <w:t>…</w:t>
            </w:r>
          </w:p>
        </w:tc>
        <w:tc>
          <w:tcPr>
            <w:tcW w:w="1134" w:type="dxa"/>
          </w:tcPr>
          <w:p w:rsidR="00602DBD" w:rsidRDefault="004E1EEF" w:rsidP="001B4903">
            <w:r>
              <w:t>…</w:t>
            </w:r>
          </w:p>
        </w:tc>
        <w:tc>
          <w:tcPr>
            <w:tcW w:w="1560" w:type="dxa"/>
          </w:tcPr>
          <w:p w:rsidR="00602DBD" w:rsidRDefault="004E1EEF" w:rsidP="001B4903">
            <w:r>
              <w:t>…</w:t>
            </w:r>
          </w:p>
        </w:tc>
        <w:tc>
          <w:tcPr>
            <w:tcW w:w="1275" w:type="dxa"/>
          </w:tcPr>
          <w:p w:rsidR="00602DBD" w:rsidRDefault="004E1EEF" w:rsidP="001B4903">
            <w:r>
              <w:t>…</w:t>
            </w:r>
          </w:p>
        </w:tc>
        <w:tc>
          <w:tcPr>
            <w:tcW w:w="1418" w:type="dxa"/>
          </w:tcPr>
          <w:p w:rsidR="00602DBD" w:rsidRDefault="004E1EEF" w:rsidP="001B4903">
            <w:r>
              <w:t>…</w:t>
            </w:r>
          </w:p>
        </w:tc>
        <w:tc>
          <w:tcPr>
            <w:tcW w:w="1701" w:type="dxa"/>
          </w:tcPr>
          <w:p w:rsidR="00602DBD" w:rsidRDefault="004E1EEF" w:rsidP="001B4903">
            <w:r>
              <w:t>…</w:t>
            </w:r>
          </w:p>
        </w:tc>
      </w:tr>
      <w:tr w:rsidR="004E1EEF" w:rsidTr="00232772">
        <w:tc>
          <w:tcPr>
            <w:tcW w:w="4030" w:type="dxa"/>
            <w:gridSpan w:val="3"/>
          </w:tcPr>
          <w:p w:rsidR="004E1EEF" w:rsidRDefault="004E1EEF" w:rsidP="001B4903">
            <w:r w:rsidRPr="004E1EEF">
              <w:rPr>
                <w:b/>
              </w:rPr>
              <w:t>Total grupo empresarial</w:t>
            </w:r>
          </w:p>
        </w:tc>
        <w:tc>
          <w:tcPr>
            <w:tcW w:w="1275" w:type="dxa"/>
          </w:tcPr>
          <w:p w:rsidR="004E1EEF" w:rsidRPr="004E1EEF" w:rsidRDefault="004E1EEF" w:rsidP="001B4903">
            <w:pPr>
              <w:rPr>
                <w:b/>
              </w:rPr>
            </w:pPr>
            <w:r w:rsidRPr="004E1EEF">
              <w:rPr>
                <w:b/>
              </w:rPr>
              <w:t>VABtotal</w:t>
            </w:r>
            <w:r>
              <w:rPr>
                <w:b/>
              </w:rPr>
              <w:t xml:space="preserve"> </w:t>
            </w:r>
            <w:r w:rsidRPr="004E1EEF">
              <w:rPr>
                <w:b/>
              </w:rPr>
              <w:t>€</w:t>
            </w:r>
          </w:p>
        </w:tc>
        <w:tc>
          <w:tcPr>
            <w:tcW w:w="1418" w:type="dxa"/>
          </w:tcPr>
          <w:p w:rsidR="004E1EEF" w:rsidRPr="004E1EEF" w:rsidRDefault="004E1EEF" w:rsidP="001B4903">
            <w:pPr>
              <w:rPr>
                <w:b/>
              </w:rPr>
            </w:pPr>
            <w:r>
              <w:rPr>
                <w:b/>
              </w:rPr>
              <w:t>Amax</w:t>
            </w:r>
            <w:r w:rsidRPr="004E1EEF">
              <w:rPr>
                <w:b/>
              </w:rPr>
              <w:t>total</w:t>
            </w:r>
            <w:r>
              <w:rPr>
                <w:b/>
              </w:rPr>
              <w:t xml:space="preserve"> €</w:t>
            </w:r>
          </w:p>
        </w:tc>
        <w:tc>
          <w:tcPr>
            <w:tcW w:w="1701" w:type="dxa"/>
          </w:tcPr>
          <w:p w:rsidR="004E1EEF" w:rsidRPr="004E1EEF" w:rsidRDefault="00232772" w:rsidP="001B4903">
            <w:pPr>
              <w:rPr>
                <w:b/>
              </w:rPr>
            </w:pPr>
            <w:r>
              <w:rPr>
                <w:b/>
              </w:rPr>
              <w:t>Arfc</w:t>
            </w:r>
            <w:r w:rsidR="004E1EEF" w:rsidRPr="004E1EEF">
              <w:rPr>
                <w:b/>
              </w:rPr>
              <w:t>maxtotal</w:t>
            </w:r>
            <w:r w:rsidR="004E1EEF">
              <w:rPr>
                <w:b/>
              </w:rPr>
              <w:t xml:space="preserve"> €</w:t>
            </w:r>
          </w:p>
        </w:tc>
      </w:tr>
    </w:tbl>
    <w:p w:rsidR="00602DBD" w:rsidRPr="001B4903" w:rsidRDefault="00602DBD" w:rsidP="001B4903">
      <w:pPr>
        <w:ind w:left="360"/>
      </w:pPr>
    </w:p>
    <w:sectPr w:rsidR="00602DBD" w:rsidRPr="001B4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44" w:rsidRDefault="000F5344">
      <w:pPr>
        <w:spacing w:after="0" w:line="240" w:lineRule="auto"/>
      </w:pPr>
      <w:r>
        <w:separator/>
      </w:r>
    </w:p>
  </w:endnote>
  <w:endnote w:type="continuationSeparator" w:id="0">
    <w:p w:rsidR="000F5344" w:rsidRDefault="000F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C6" w:rsidRDefault="008226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6A58" w:rsidRPr="00056A58" w:rsidRDefault="004E1EEF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0F5344">
          <w:rPr>
            <w:noProof/>
            <w:sz w:val="16"/>
            <w:szCs w:val="16"/>
          </w:rPr>
          <w:t>1</w:t>
        </w:r>
        <w:r w:rsidRPr="00056A58">
          <w:rPr>
            <w:sz w:val="16"/>
            <w:szCs w:val="16"/>
          </w:rPr>
          <w:fldChar w:fldCharType="end"/>
        </w:r>
      </w:p>
    </w:sdtContent>
  </w:sdt>
  <w:p w:rsidR="00056A58" w:rsidRDefault="000F53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C6" w:rsidRDefault="00822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44" w:rsidRDefault="000F5344">
      <w:pPr>
        <w:spacing w:after="0" w:line="240" w:lineRule="auto"/>
      </w:pPr>
      <w:r>
        <w:separator/>
      </w:r>
    </w:p>
  </w:footnote>
  <w:footnote w:type="continuationSeparator" w:id="0">
    <w:p w:rsidR="000F5344" w:rsidRDefault="000F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C6" w:rsidRDefault="008226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C6" w:rsidRDefault="008226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C6" w:rsidRDefault="008226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EA5"/>
    <w:multiLevelType w:val="hybridMultilevel"/>
    <w:tmpl w:val="3294A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8"/>
    <w:rsid w:val="00053FDF"/>
    <w:rsid w:val="000F5344"/>
    <w:rsid w:val="001B4903"/>
    <w:rsid w:val="00211927"/>
    <w:rsid w:val="0021223E"/>
    <w:rsid w:val="00232772"/>
    <w:rsid w:val="003843AE"/>
    <w:rsid w:val="004624AC"/>
    <w:rsid w:val="004C3BE5"/>
    <w:rsid w:val="004E1EEF"/>
    <w:rsid w:val="00567007"/>
    <w:rsid w:val="00602DBD"/>
    <w:rsid w:val="006C0C4C"/>
    <w:rsid w:val="008226C6"/>
    <w:rsid w:val="00954C60"/>
    <w:rsid w:val="009638ED"/>
    <w:rsid w:val="00AF434E"/>
    <w:rsid w:val="00C815E8"/>
    <w:rsid w:val="00D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E8"/>
  </w:style>
  <w:style w:type="paragraph" w:styleId="Prrafodelista">
    <w:name w:val="List Paragraph"/>
    <w:basedOn w:val="Normal"/>
    <w:uiPriority w:val="34"/>
    <w:qFormat/>
    <w:rsid w:val="00C815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26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762872A4003499BFC629CCF9032BB" ma:contentTypeVersion="1" ma:contentTypeDescription="Crear nuevo documento." ma:contentTypeScope="" ma:versionID="eb9324619344faf02095e5aea079d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EDBC7D-BBD7-4F85-ACA4-F9096449127C}"/>
</file>

<file path=customXml/itemProps2.xml><?xml version="1.0" encoding="utf-8"?>
<ds:datastoreItem xmlns:ds="http://schemas.openxmlformats.org/officeDocument/2006/customXml" ds:itemID="{1F8F077F-4804-4BE8-AEFF-BBC7F87B11E9}"/>
</file>

<file path=customXml/itemProps3.xml><?xml version="1.0" encoding="utf-8"?>
<ds:datastoreItem xmlns:ds="http://schemas.openxmlformats.org/officeDocument/2006/customXml" ds:itemID="{7800E82C-464B-4153-A5C7-066D4A8D0A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2024-06-27T11:29:00Z</dcterms:created>
  <dcterms:modified xsi:type="dcterms:W3CDTF">2024-06-27T11:30:00Z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0x010100C89762872A4003499BFC629CCF9032BB</vt:lpwstr>
  </property>
</Properties>
</file>