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DEFEB" w14:textId="50E6FE60" w:rsidR="001326DE" w:rsidRPr="000472D2" w:rsidRDefault="001326DE" w:rsidP="009F1819">
      <w:pPr>
        <w:pStyle w:val="Ttulo1"/>
        <w:jc w:val="center"/>
        <w:rPr>
          <w:color w:val="auto"/>
        </w:rPr>
      </w:pPr>
      <w:bookmarkStart w:id="0" w:name="_GoBack"/>
      <w:bookmarkEnd w:id="0"/>
      <w:r w:rsidRPr="000472D2">
        <w:rPr>
          <w:color w:val="auto"/>
        </w:rPr>
        <w:t>ANEXO III: MEMORIA DE PROYECTOS PRIMARIOS DE LA LÍNEA DE INNOVACIÓN Y SOSTENIBILIDAD</w:t>
      </w:r>
    </w:p>
    <w:p w14:paraId="0939E770" w14:textId="77777777" w:rsidR="001326DE" w:rsidRDefault="001326DE" w:rsidP="001326DE"/>
    <w:p w14:paraId="0D7057BB" w14:textId="77777777" w:rsidR="001326DE" w:rsidRPr="00255D3A" w:rsidRDefault="001326DE" w:rsidP="00132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1.</w:t>
      </w:r>
      <w:r w:rsidRPr="00FB0447">
        <w:rPr>
          <w:b/>
        </w:rPr>
        <w:tab/>
      </w:r>
      <w:r>
        <w:rPr>
          <w:b/>
        </w:rPr>
        <w:t>RESUMEN DEL PROYECTO PRIMARIO</w:t>
      </w:r>
      <w:r w:rsidRPr="00255D3A">
        <w:rPr>
          <w:b/>
        </w:rPr>
        <w:t xml:space="preserve"> </w:t>
      </w:r>
    </w:p>
    <w:p w14:paraId="29E26293" w14:textId="71405D57" w:rsidR="001326DE" w:rsidRDefault="001326DE" w:rsidP="001326DE">
      <w:r>
        <w:t>Deberán completarse la</w:t>
      </w:r>
      <w:r w:rsidR="005C0C57">
        <w:t>s</w:t>
      </w:r>
      <w:r>
        <w:t xml:space="preserve"> siguiente</w:t>
      </w:r>
      <w:r w:rsidR="000C64AE">
        <w:t>s</w:t>
      </w:r>
      <w:r>
        <w:t xml:space="preserve"> tablas: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31"/>
      </w:tblGrid>
      <w:tr w:rsidR="00DC0077" w:rsidRPr="00553284" w14:paraId="1BB89877" w14:textId="77777777" w:rsidTr="00DC0077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71E8" w14:textId="77777777" w:rsidR="00DC0077" w:rsidRPr="000472D2" w:rsidRDefault="00DC0077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t>Tabla 1.1 Resumen del proyecto primario</w:t>
            </w:r>
          </w:p>
        </w:tc>
      </w:tr>
      <w:tr w:rsidR="00A130C6" w:rsidRPr="00553284" w14:paraId="57B345A5" w14:textId="77777777" w:rsidTr="00A342E3">
        <w:trPr>
          <w:trHeight w:val="150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9A0D" w14:textId="77777777" w:rsidR="00A130C6" w:rsidRPr="000472D2" w:rsidRDefault="00A130C6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t>Resumen objetivo del proyecto primario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C23C" w14:textId="77777777" w:rsidR="00A130C6" w:rsidRPr="000472D2" w:rsidRDefault="00A130C6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 </w:t>
            </w:r>
          </w:p>
        </w:tc>
      </w:tr>
      <w:tr w:rsidR="00DC0077" w:rsidRPr="00553284" w14:paraId="6FCBC8B7" w14:textId="77777777" w:rsidTr="00A342E3">
        <w:trPr>
          <w:trHeight w:val="114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D624" w14:textId="77777777" w:rsidR="00DC0077" w:rsidRPr="000472D2" w:rsidRDefault="00DC0077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t>Objetivos específicos del proyecto primario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CC70" w14:textId="77777777" w:rsidR="00DC0077" w:rsidRPr="000472D2" w:rsidRDefault="00DC0077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0"/>
              </w:rPr>
              <w:t>Objetivo que las entidades pretenden alcanzar realizando este proyecto, que deberá estar en consonancia con el bloque seleccionado, el tipo de proyecto, el nivel de madurez de la tecnología, y la clasificación del tipo de proyecto.</w:t>
            </w:r>
          </w:p>
        </w:tc>
      </w:tr>
      <w:tr w:rsidR="00DC0077" w:rsidRPr="00553284" w14:paraId="7CDEF7E9" w14:textId="77777777" w:rsidTr="00A342E3">
        <w:trPr>
          <w:trHeight w:val="1036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3250D" w14:textId="77777777" w:rsidR="00DC0077" w:rsidRPr="000472D2" w:rsidRDefault="00DC0077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t>Justificación de la colaboración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15D8F" w14:textId="77777777" w:rsidR="00DC0077" w:rsidRPr="000472D2" w:rsidRDefault="00DC0077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0"/>
              </w:rPr>
              <w:t>(Rellenar solo en el caso de proyectos en los que participe más de una entidad de la agrupación)</w:t>
            </w:r>
          </w:p>
        </w:tc>
      </w:tr>
      <w:tr w:rsidR="00DC0077" w:rsidRPr="00553284" w14:paraId="7841A351" w14:textId="77777777" w:rsidTr="009F1819">
        <w:trPr>
          <w:trHeight w:val="153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2751" w14:textId="77777777" w:rsidR="00DC0077" w:rsidRPr="000472D2" w:rsidRDefault="00DC0077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t>Resultados esperados y entregables concretos del proyecto primario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83EE4" w14:textId="3237371C" w:rsidR="00DC0077" w:rsidRPr="000472D2" w:rsidRDefault="00DC0077" w:rsidP="00BD580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</w:tbl>
    <w:p w14:paraId="148BE9F9" w14:textId="77777777" w:rsidR="001326DE" w:rsidRDefault="001326DE" w:rsidP="001326D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31"/>
      </w:tblGrid>
      <w:tr w:rsidR="001326DE" w:rsidRPr="009378C4" w14:paraId="2E16DA34" w14:textId="77777777" w:rsidTr="00C91C4D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B25F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t>Tabla 1.2. Tipo de proyecto – Bloques involucrados</w:t>
            </w:r>
          </w:p>
        </w:tc>
      </w:tr>
      <w:tr w:rsidR="001326DE" w:rsidRPr="009378C4" w14:paraId="36EB6350" w14:textId="77777777" w:rsidTr="009F1819">
        <w:trPr>
          <w:trHeight w:val="1264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DC1C0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t>Tipo de proyecto primario (marcar con una X)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F35B" w14:textId="77777777" w:rsidR="00B212F6" w:rsidRPr="000472D2" w:rsidRDefault="00B212F6" w:rsidP="00B212F6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(  ) Inversiones destinadas a la protección del medio ambiente</w:t>
            </w:r>
          </w:p>
          <w:p w14:paraId="33BEB9D1" w14:textId="3168C65F" w:rsidR="001326DE" w:rsidRPr="000472D2" w:rsidRDefault="00B212F6" w:rsidP="00B212F6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(  ) Inversiones destinadas a medidas de ahorro energético o energías renovables</w:t>
            </w:r>
            <w:r w:rsidR="001326DE" w:rsidRPr="000472D2">
              <w:rPr>
                <w:sz w:val="22"/>
              </w:rPr>
              <w:br/>
            </w:r>
          </w:p>
        </w:tc>
      </w:tr>
      <w:tr w:rsidR="001326DE" w:rsidRPr="009378C4" w14:paraId="2E0DE666" w14:textId="77777777" w:rsidTr="00C91C4D">
        <w:trPr>
          <w:trHeight w:val="60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CC79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t>Justificación del tipo de proyecto primario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4B0C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 </w:t>
            </w:r>
          </w:p>
        </w:tc>
      </w:tr>
      <w:tr w:rsidR="001326DE" w:rsidRPr="009378C4" w14:paraId="551F5909" w14:textId="77777777" w:rsidTr="00C91C4D">
        <w:trPr>
          <w:trHeight w:val="1995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A521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lastRenderedPageBreak/>
              <w:t>Bloques en los que se encuadra el proyecto primario (marcar con un o varias X)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C72B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(  )</w:t>
            </w:r>
            <w:r w:rsidRPr="000472D2">
              <w:rPr>
                <w:sz w:val="22"/>
              </w:rPr>
              <w:tab/>
              <w:t>Fabricación de equipos originales y ensamblaje (OEM)</w:t>
            </w:r>
          </w:p>
          <w:p w14:paraId="195090D8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(  )</w:t>
            </w:r>
            <w:r w:rsidRPr="000472D2">
              <w:rPr>
                <w:sz w:val="22"/>
              </w:rPr>
              <w:tab/>
              <w:t>Fabricación de baterías o pilas de hidrógeno</w:t>
            </w:r>
          </w:p>
          <w:p w14:paraId="42D1683D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(  )</w:t>
            </w:r>
            <w:r w:rsidRPr="000472D2">
              <w:rPr>
                <w:sz w:val="22"/>
              </w:rPr>
              <w:tab/>
              <w:t>Fabricación de otros componentes esenciales adaptados al vehículo eléctrico y conectado</w:t>
            </w:r>
          </w:p>
          <w:p w14:paraId="7698C7B8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(  )</w:t>
            </w:r>
            <w:r w:rsidRPr="000472D2">
              <w:rPr>
                <w:sz w:val="22"/>
              </w:rPr>
              <w:tab/>
              <w:t>Fabricación de componentes del vehículo inteligente</w:t>
            </w:r>
          </w:p>
          <w:p w14:paraId="5E32DCB2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(  )</w:t>
            </w:r>
            <w:r w:rsidRPr="000472D2">
              <w:rPr>
                <w:sz w:val="22"/>
              </w:rPr>
              <w:tab/>
              <w:t>Conectividad del vehículo eléctrico</w:t>
            </w:r>
          </w:p>
          <w:p w14:paraId="6049866F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(  )</w:t>
            </w:r>
            <w:r w:rsidRPr="000472D2">
              <w:rPr>
                <w:sz w:val="22"/>
              </w:rPr>
              <w:tab/>
              <w:t>Fabricación de sistemas de recarga</w:t>
            </w:r>
          </w:p>
          <w:p w14:paraId="7FB72E22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(  )</w:t>
            </w:r>
            <w:r w:rsidRPr="000472D2">
              <w:rPr>
                <w:sz w:val="22"/>
              </w:rPr>
              <w:tab/>
              <w:t>Plan de Economía Circular</w:t>
            </w:r>
          </w:p>
          <w:p w14:paraId="3171B814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(  )</w:t>
            </w:r>
            <w:r w:rsidRPr="000472D2">
              <w:rPr>
                <w:sz w:val="22"/>
              </w:rPr>
              <w:tab/>
              <w:t>Plan de Digitalización</w:t>
            </w:r>
          </w:p>
          <w:p w14:paraId="72AF9621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(  )</w:t>
            </w:r>
            <w:r w:rsidRPr="000472D2">
              <w:rPr>
                <w:sz w:val="22"/>
              </w:rPr>
              <w:tab/>
              <w:t>Plan de Formación y Reciclaje Profesional</w:t>
            </w:r>
          </w:p>
        </w:tc>
      </w:tr>
      <w:tr w:rsidR="001326DE" w:rsidRPr="009378C4" w14:paraId="3543B9AF" w14:textId="77777777" w:rsidTr="00C91C4D">
        <w:trPr>
          <w:trHeight w:val="90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A196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t>Justificación de los bloques escogidos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BFDF" w14:textId="77777777" w:rsidR="001326DE" w:rsidRPr="000472D2" w:rsidRDefault="001326DE" w:rsidP="00C91C4D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 </w:t>
            </w:r>
          </w:p>
        </w:tc>
      </w:tr>
    </w:tbl>
    <w:p w14:paraId="0237492B" w14:textId="77777777" w:rsidR="001326DE" w:rsidRDefault="001326DE" w:rsidP="001326DE">
      <w:pPr>
        <w:rPr>
          <w:rStyle w:val="Convocatoria-Numeral1Car"/>
          <w:b w:val="0"/>
          <w:i w:val="0"/>
          <w:u w:val="single"/>
        </w:rPr>
      </w:pPr>
    </w:p>
    <w:p w14:paraId="1DFE9AE4" w14:textId="77777777" w:rsidR="001326DE" w:rsidRPr="00AA094F" w:rsidRDefault="001326DE" w:rsidP="001326DE">
      <w:pPr>
        <w:rPr>
          <w:rStyle w:val="Convocatoria-Numeral1Car"/>
          <w:b w:val="0"/>
          <w:i w:val="0"/>
          <w:u w:val="single"/>
        </w:rPr>
      </w:pPr>
      <w:r w:rsidRPr="00AA094F">
        <w:rPr>
          <w:b/>
        </w:rPr>
        <w:t>Tabla 1.</w:t>
      </w:r>
      <w:r>
        <w:rPr>
          <w:b/>
        </w:rPr>
        <w:t>3</w:t>
      </w:r>
      <w:r w:rsidRPr="00AA094F">
        <w:rPr>
          <w:b/>
        </w:rPr>
        <w:t>. Identificación de establecimientos del proyecto primario</w:t>
      </w:r>
    </w:p>
    <w:p w14:paraId="4B88CD02" w14:textId="77777777" w:rsidR="001326DE" w:rsidRPr="00AB0A50" w:rsidRDefault="001326DE" w:rsidP="00132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rPr>
          <w:rStyle w:val="Convocatoria-Numeral1Car"/>
          <w:b w:val="0"/>
          <w:i w:val="0"/>
          <w:color w:val="FFFFFF" w:themeColor="background1"/>
          <w:sz w:val="22"/>
        </w:rPr>
      </w:pPr>
      <w:r w:rsidRPr="00AB0A50">
        <w:rPr>
          <w:rStyle w:val="Convocatoria-Numeral1Car"/>
          <w:b w:val="0"/>
          <w:i w:val="0"/>
          <w:color w:val="FFFFFF" w:themeColor="background1"/>
          <w:sz w:val="22"/>
        </w:rPr>
        <w:t>Se identificará de manera unívoca y clara, cada uno de los establecimientos en los que se llevarán a cabo actuaciones como parte de la implementación del proyecto primario.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1018"/>
        <w:gridCol w:w="1745"/>
        <w:gridCol w:w="1407"/>
        <w:gridCol w:w="1500"/>
        <w:gridCol w:w="2312"/>
      </w:tblGrid>
      <w:tr w:rsidR="001326DE" w:rsidRPr="00D62D6E" w14:paraId="1CA20C9C" w14:textId="77777777" w:rsidTr="00C91C4D">
        <w:trPr>
          <w:jc w:val="center"/>
        </w:trPr>
        <w:tc>
          <w:tcPr>
            <w:tcW w:w="512" w:type="dxa"/>
            <w:vAlign w:val="center"/>
          </w:tcPr>
          <w:p w14:paraId="5A2DAEB3" w14:textId="77777777" w:rsidR="001326DE" w:rsidRPr="00D62D6E" w:rsidRDefault="001326DE" w:rsidP="00C91C4D">
            <w:pPr>
              <w:jc w:val="center"/>
              <w:rPr>
                <w:rStyle w:val="Convocatoria-Numeral1Car"/>
                <w:b w:val="0"/>
                <w:i w:val="0"/>
                <w:sz w:val="22"/>
                <w:szCs w:val="22"/>
              </w:rPr>
            </w:pPr>
            <w:r w:rsidRPr="00D62D6E">
              <w:rPr>
                <w:rStyle w:val="Convocatoria-Numeral1Car"/>
                <w:b w:val="0"/>
                <w:i w:val="0"/>
                <w:sz w:val="22"/>
                <w:szCs w:val="22"/>
              </w:rPr>
              <w:t>Nº</w:t>
            </w:r>
          </w:p>
        </w:tc>
        <w:tc>
          <w:tcPr>
            <w:tcW w:w="1018" w:type="dxa"/>
          </w:tcPr>
          <w:p w14:paraId="2593F53A" w14:textId="77777777" w:rsidR="001326DE" w:rsidRPr="00D62D6E" w:rsidRDefault="001326DE" w:rsidP="00C91C4D">
            <w:pPr>
              <w:jc w:val="center"/>
              <w:rPr>
                <w:rStyle w:val="Convocatoria-Numeral1Car"/>
                <w:b w:val="0"/>
                <w:i w:val="0"/>
                <w:sz w:val="22"/>
                <w:szCs w:val="22"/>
              </w:rPr>
            </w:pPr>
            <w:r>
              <w:rPr>
                <w:rStyle w:val="Convocatoria-Numeral1Car"/>
                <w:b w:val="0"/>
                <w:i w:val="0"/>
                <w:sz w:val="22"/>
                <w:szCs w:val="22"/>
              </w:rPr>
              <w:t>CIF de la entidad</w:t>
            </w:r>
          </w:p>
        </w:tc>
        <w:tc>
          <w:tcPr>
            <w:tcW w:w="1745" w:type="dxa"/>
            <w:vAlign w:val="center"/>
          </w:tcPr>
          <w:p w14:paraId="383370A3" w14:textId="77777777" w:rsidR="001326DE" w:rsidRPr="00D62D6E" w:rsidRDefault="001326DE" w:rsidP="00C91C4D">
            <w:pPr>
              <w:jc w:val="center"/>
              <w:rPr>
                <w:rStyle w:val="Convocatoria-Numeral1Car"/>
                <w:b w:val="0"/>
                <w:i w:val="0"/>
                <w:sz w:val="22"/>
                <w:szCs w:val="22"/>
              </w:rPr>
            </w:pPr>
            <w:r w:rsidRPr="00D62D6E">
              <w:rPr>
                <w:rStyle w:val="Convocatoria-Numeral1Car"/>
                <w:b w:val="0"/>
                <w:i w:val="0"/>
                <w:sz w:val="22"/>
                <w:szCs w:val="22"/>
              </w:rPr>
              <w:t>Nombre del establecimiento</w:t>
            </w:r>
          </w:p>
        </w:tc>
        <w:tc>
          <w:tcPr>
            <w:tcW w:w="1407" w:type="dxa"/>
            <w:vAlign w:val="center"/>
          </w:tcPr>
          <w:p w14:paraId="2874EA65" w14:textId="77777777" w:rsidR="001326DE" w:rsidRPr="00D62D6E" w:rsidRDefault="001326DE" w:rsidP="00C91C4D">
            <w:pPr>
              <w:jc w:val="center"/>
              <w:rPr>
                <w:rStyle w:val="Convocatoria-Numeral1Car"/>
                <w:b w:val="0"/>
                <w:i w:val="0"/>
                <w:sz w:val="22"/>
                <w:szCs w:val="22"/>
              </w:rPr>
            </w:pPr>
            <w:r w:rsidRPr="00D62D6E">
              <w:rPr>
                <w:rStyle w:val="Convocatoria-Numeral1Car"/>
                <w:b w:val="0"/>
                <w:i w:val="0"/>
                <w:sz w:val="22"/>
                <w:szCs w:val="22"/>
              </w:rPr>
              <w:t>Dirección completa</w:t>
            </w:r>
          </w:p>
        </w:tc>
        <w:tc>
          <w:tcPr>
            <w:tcW w:w="1500" w:type="dxa"/>
            <w:vAlign w:val="center"/>
          </w:tcPr>
          <w:p w14:paraId="2850DB9E" w14:textId="77777777" w:rsidR="001326DE" w:rsidRPr="00D62D6E" w:rsidRDefault="001326DE" w:rsidP="00C91C4D">
            <w:pPr>
              <w:jc w:val="center"/>
              <w:rPr>
                <w:rStyle w:val="Convocatoria-Numeral1Car"/>
                <w:b w:val="0"/>
                <w:i w:val="0"/>
                <w:sz w:val="22"/>
                <w:szCs w:val="22"/>
              </w:rPr>
            </w:pPr>
            <w:r w:rsidRPr="00D62D6E">
              <w:rPr>
                <w:rStyle w:val="Convocatoria-Numeral1Car"/>
                <w:b w:val="0"/>
                <w:i w:val="0"/>
                <w:sz w:val="22"/>
                <w:szCs w:val="22"/>
              </w:rPr>
              <w:t>Referencia catastral</w:t>
            </w:r>
          </w:p>
        </w:tc>
        <w:tc>
          <w:tcPr>
            <w:tcW w:w="2312" w:type="dxa"/>
            <w:vAlign w:val="center"/>
          </w:tcPr>
          <w:p w14:paraId="4105F558" w14:textId="77777777" w:rsidR="001326DE" w:rsidRPr="00D62D6E" w:rsidRDefault="001326DE" w:rsidP="00C91C4D">
            <w:pPr>
              <w:jc w:val="center"/>
              <w:rPr>
                <w:rStyle w:val="Convocatoria-Numeral1Car"/>
                <w:b w:val="0"/>
                <w:i w:val="0"/>
                <w:sz w:val="22"/>
                <w:szCs w:val="22"/>
              </w:rPr>
            </w:pPr>
            <w:r w:rsidRPr="00D62D6E">
              <w:rPr>
                <w:rStyle w:val="Convocatoria-Numeral1Car"/>
                <w:b w:val="0"/>
                <w:i w:val="0"/>
                <w:sz w:val="22"/>
                <w:szCs w:val="22"/>
              </w:rPr>
              <w:t>Indicar si se trata de un nuevo establecimiento o un establecimiento existente</w:t>
            </w:r>
          </w:p>
        </w:tc>
      </w:tr>
      <w:tr w:rsidR="001326DE" w:rsidRPr="00D62D6E" w14:paraId="4C8EE748" w14:textId="77777777" w:rsidTr="00C91C4D">
        <w:trPr>
          <w:jc w:val="center"/>
        </w:trPr>
        <w:tc>
          <w:tcPr>
            <w:tcW w:w="512" w:type="dxa"/>
            <w:vAlign w:val="center"/>
          </w:tcPr>
          <w:p w14:paraId="0FCA75C5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514C9C6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14:paraId="698DAE82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7B6C9B8C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10984066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14:paraId="3BEB4A51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</w:tr>
      <w:tr w:rsidR="001326DE" w:rsidRPr="00D62D6E" w14:paraId="21681109" w14:textId="77777777" w:rsidTr="00C91C4D">
        <w:trPr>
          <w:jc w:val="center"/>
        </w:trPr>
        <w:tc>
          <w:tcPr>
            <w:tcW w:w="512" w:type="dxa"/>
            <w:vAlign w:val="center"/>
          </w:tcPr>
          <w:p w14:paraId="214B978A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C014F90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14:paraId="09563DA1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4C86F5C5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708F6DD1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14:paraId="4974D04E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</w:tr>
      <w:tr w:rsidR="001326DE" w:rsidRPr="00D62D6E" w14:paraId="2BDC375F" w14:textId="77777777" w:rsidTr="00C91C4D">
        <w:trPr>
          <w:jc w:val="center"/>
        </w:trPr>
        <w:tc>
          <w:tcPr>
            <w:tcW w:w="512" w:type="dxa"/>
            <w:vAlign w:val="center"/>
          </w:tcPr>
          <w:p w14:paraId="306251CC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6E8DC8B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14:paraId="6E61ADBD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3453256B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74CF5A27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14:paraId="51C273AB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</w:tr>
      <w:tr w:rsidR="001326DE" w:rsidRPr="00D62D6E" w14:paraId="4436F56E" w14:textId="77777777" w:rsidTr="00C91C4D">
        <w:trPr>
          <w:jc w:val="center"/>
        </w:trPr>
        <w:tc>
          <w:tcPr>
            <w:tcW w:w="512" w:type="dxa"/>
            <w:vAlign w:val="center"/>
          </w:tcPr>
          <w:p w14:paraId="3A44FF98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40E3A05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14:paraId="30D49674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14:paraId="669CA24D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220B4CB9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  <w:tc>
          <w:tcPr>
            <w:tcW w:w="2312" w:type="dxa"/>
            <w:vAlign w:val="center"/>
          </w:tcPr>
          <w:p w14:paraId="268B2C80" w14:textId="77777777" w:rsidR="001326DE" w:rsidRPr="00D62D6E" w:rsidRDefault="001326DE" w:rsidP="00C91C4D">
            <w:pPr>
              <w:rPr>
                <w:rStyle w:val="Convocatoria-Numeral1Car"/>
                <w:b w:val="0"/>
                <w:i w:val="0"/>
                <w:sz w:val="22"/>
                <w:szCs w:val="22"/>
              </w:rPr>
            </w:pPr>
          </w:p>
        </w:tc>
      </w:tr>
    </w:tbl>
    <w:p w14:paraId="405FCE8E" w14:textId="77777777" w:rsidR="00BD580B" w:rsidRDefault="00BD580B">
      <w:pPr>
        <w:autoSpaceDE/>
        <w:autoSpaceDN/>
        <w:adjustRightInd/>
        <w:spacing w:before="0" w:beforeAutospacing="0" w:after="0" w:afterAutospacing="0"/>
        <w:jc w:val="left"/>
        <w:rPr>
          <w:b/>
        </w:rPr>
      </w:pPr>
    </w:p>
    <w:p w14:paraId="78DC2F7F" w14:textId="4C43BADB" w:rsidR="00BD580B" w:rsidRDefault="00BD580B">
      <w:pPr>
        <w:autoSpaceDE/>
        <w:autoSpaceDN/>
        <w:adjustRightInd/>
        <w:spacing w:before="0" w:beforeAutospacing="0" w:after="0" w:afterAutospacing="0"/>
        <w:jc w:val="left"/>
        <w:rPr>
          <w:b/>
        </w:rPr>
      </w:pPr>
    </w:p>
    <w:p w14:paraId="135BE315" w14:textId="77777777" w:rsidR="006B2371" w:rsidRDefault="006B2371">
      <w:pPr>
        <w:autoSpaceDE/>
        <w:autoSpaceDN/>
        <w:adjustRightInd/>
        <w:spacing w:before="0" w:beforeAutospacing="0" w:after="0" w:afterAutospacing="0"/>
        <w:jc w:val="left"/>
        <w:rPr>
          <w:b/>
        </w:rPr>
      </w:pPr>
      <w:r>
        <w:rPr>
          <w:b/>
        </w:rPr>
        <w:br w:type="page"/>
      </w:r>
    </w:p>
    <w:p w14:paraId="3FFEB82C" w14:textId="4B303486" w:rsidR="00422388" w:rsidRPr="00942CF4" w:rsidRDefault="00422388" w:rsidP="00422388">
      <w:pPr>
        <w:rPr>
          <w:b/>
        </w:rPr>
      </w:pPr>
      <w:r>
        <w:rPr>
          <w:b/>
        </w:rPr>
        <w:t>1</w:t>
      </w:r>
      <w:r w:rsidRPr="00942CF4">
        <w:rPr>
          <w:b/>
        </w:rPr>
        <w:t>.</w:t>
      </w:r>
      <w:r>
        <w:rPr>
          <w:b/>
        </w:rPr>
        <w:t>4</w:t>
      </w:r>
      <w:r w:rsidRPr="00942CF4">
        <w:rPr>
          <w:b/>
        </w:rPr>
        <w:t>.</w:t>
      </w:r>
      <w:r w:rsidRPr="00942CF4">
        <w:rPr>
          <w:b/>
        </w:rPr>
        <w:tab/>
        <w:t>Alcance de las inversiones del proyecto</w:t>
      </w:r>
      <w:r>
        <w:rPr>
          <w:b/>
        </w:rPr>
        <w:t xml:space="preserve"> primario</w:t>
      </w:r>
    </w:p>
    <w:p w14:paraId="29EC4614" w14:textId="0A2B713B" w:rsidR="00422388" w:rsidRPr="00AB0A50" w:rsidRDefault="00422388" w:rsidP="00781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95959" w:themeFill="text1" w:themeFillTint="A6"/>
        <w:rPr>
          <w:color w:val="FFFFFF" w:themeColor="background1"/>
        </w:rPr>
      </w:pPr>
      <w:r w:rsidRPr="00AB0A50">
        <w:rPr>
          <w:color w:val="FFFFFF" w:themeColor="background1"/>
        </w:rPr>
        <w:t>A continuación, para cada entidad participante en el proyecto primario y para cada establecimiento deberá identificar el alcance de las inversiones a realizar. Para ellos deberá rellenar la tabla 1.4.</w:t>
      </w:r>
    </w:p>
    <w:p w14:paraId="68493BCA" w14:textId="23C851EB" w:rsidR="00422388" w:rsidRPr="00866D5F" w:rsidRDefault="00422388" w:rsidP="00422388">
      <w:r w:rsidRPr="00866D5F">
        <w:t>Tabl</w:t>
      </w:r>
      <w:r w:rsidR="000C64AE">
        <w:t>a 1.4.</w:t>
      </w:r>
      <w:r>
        <w:t>: Alcance de las inversiones del proyecto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31"/>
      </w:tblGrid>
      <w:tr w:rsidR="00127F87" w:rsidRPr="00553284" w14:paraId="6657EDBD" w14:textId="77777777" w:rsidTr="009F1819">
        <w:trPr>
          <w:trHeight w:val="7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B420" w14:textId="7528150B" w:rsidR="00127F87" w:rsidRPr="000472D2" w:rsidRDefault="00127F87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b/>
                <w:sz w:val="22"/>
              </w:rPr>
              <w:t>Tabla inversiones 1</w:t>
            </w:r>
          </w:p>
        </w:tc>
      </w:tr>
      <w:tr w:rsidR="00BD580B" w:rsidRPr="00553284" w14:paraId="2591B8EC" w14:textId="77777777" w:rsidTr="00BD580B">
        <w:trPr>
          <w:trHeight w:val="150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65675" w14:textId="6E158633" w:rsidR="00BD580B" w:rsidRPr="000472D2" w:rsidRDefault="00BD580B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t xml:space="preserve">Entidad implicada en el proyecto primario </w:t>
            </w:r>
          </w:p>
        </w:tc>
        <w:tc>
          <w:tcPr>
            <w:tcW w:w="3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F92DC" w14:textId="77777777" w:rsidR="00BD580B" w:rsidRPr="000472D2" w:rsidRDefault="00BD580B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BD580B" w:rsidRPr="00553284" w14:paraId="068B0F5E" w14:textId="77777777" w:rsidTr="00BD580B">
        <w:trPr>
          <w:trHeight w:val="150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811B1" w14:textId="075DBEA8" w:rsidR="00BD580B" w:rsidRPr="000472D2" w:rsidRDefault="00BD580B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t>Establecimiento industrial sobre el que se realizan las inversiones</w:t>
            </w:r>
          </w:p>
        </w:tc>
        <w:tc>
          <w:tcPr>
            <w:tcW w:w="3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B8D5D" w14:textId="77777777" w:rsidR="00BD580B" w:rsidRPr="000472D2" w:rsidRDefault="00BD580B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BD580B" w:rsidRPr="00553284" w14:paraId="2DE5517B" w14:textId="77777777" w:rsidTr="009F1819">
        <w:trPr>
          <w:trHeight w:val="150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5A668" w14:textId="4F1306CA" w:rsidR="00BD580B" w:rsidRPr="000472D2" w:rsidRDefault="00075676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Procesos afectados </w:t>
            </w:r>
            <w:r w:rsidR="00BD580B" w:rsidRPr="000472D2">
              <w:rPr>
                <w:b/>
                <w:sz w:val="22"/>
              </w:rPr>
              <w:t>sobre los que se implementaría el proyecto primario</w:t>
            </w:r>
          </w:p>
        </w:tc>
        <w:tc>
          <w:tcPr>
            <w:tcW w:w="3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DA951" w14:textId="77777777" w:rsidR="00BD580B" w:rsidRPr="000472D2" w:rsidRDefault="00BD580B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  <w:tr w:rsidR="00BD580B" w:rsidRPr="00553284" w14:paraId="3BB31982" w14:textId="77777777" w:rsidTr="00A342E3">
        <w:trPr>
          <w:trHeight w:val="150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B958" w14:textId="77777777" w:rsidR="00BD580B" w:rsidRPr="000472D2" w:rsidRDefault="00BD580B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t>Situación actual de los procesos / sistemas sobre los que se implementará el proyecto primario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40C1" w14:textId="77777777" w:rsidR="00BD580B" w:rsidRPr="000472D2" w:rsidRDefault="00BD580B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 </w:t>
            </w:r>
          </w:p>
        </w:tc>
      </w:tr>
      <w:tr w:rsidR="00BD580B" w:rsidRPr="00553284" w14:paraId="123CBE4A" w14:textId="77777777" w:rsidTr="00A342E3">
        <w:trPr>
          <w:trHeight w:val="90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718F" w14:textId="77777777" w:rsidR="00BD580B" w:rsidRPr="000472D2" w:rsidRDefault="00BD580B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t>Actuaciones específicas a llevar a cabo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52EB" w14:textId="77777777" w:rsidR="00BD580B" w:rsidRPr="000472D2" w:rsidRDefault="00BD580B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  <w:r w:rsidRPr="000472D2">
              <w:rPr>
                <w:sz w:val="22"/>
              </w:rPr>
              <w:t> </w:t>
            </w:r>
          </w:p>
        </w:tc>
      </w:tr>
      <w:tr w:rsidR="00BD580B" w:rsidRPr="00553284" w14:paraId="7910C562" w14:textId="77777777" w:rsidTr="00A342E3">
        <w:trPr>
          <w:trHeight w:val="900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CEA36" w14:textId="77777777" w:rsidR="00BD580B" w:rsidRPr="000472D2" w:rsidRDefault="00BD580B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sz w:val="22"/>
              </w:rPr>
            </w:pPr>
            <w:r w:rsidRPr="000472D2">
              <w:rPr>
                <w:b/>
                <w:sz w:val="22"/>
              </w:rPr>
              <w:t>Resultados previstos. Situación de los procesos afectados posterior a la implementación del proyecto primario</w:t>
            </w:r>
          </w:p>
        </w:tc>
        <w:tc>
          <w:tcPr>
            <w:tcW w:w="3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1DE79" w14:textId="77777777" w:rsidR="00BD580B" w:rsidRPr="000472D2" w:rsidRDefault="00BD580B" w:rsidP="00A342E3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sz w:val="22"/>
              </w:rPr>
            </w:pPr>
          </w:p>
        </w:tc>
      </w:tr>
    </w:tbl>
    <w:p w14:paraId="69E65960" w14:textId="2E415F55" w:rsidR="004C63A2" w:rsidRPr="00255D3A" w:rsidRDefault="004C63A2" w:rsidP="004C6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2.</w:t>
      </w:r>
      <w:r w:rsidRPr="00FB0447">
        <w:rPr>
          <w:b/>
        </w:rPr>
        <w:tab/>
      </w:r>
      <w:r>
        <w:rPr>
          <w:b/>
        </w:rPr>
        <w:t>IDENTIFICACIÓN DE INVERSIONES DEL PROYECTO PRIMARIO</w:t>
      </w:r>
      <w:r w:rsidRPr="00255D3A">
        <w:rPr>
          <w:b/>
        </w:rPr>
        <w:t xml:space="preserve"> </w:t>
      </w:r>
    </w:p>
    <w:p w14:paraId="5A265DFA" w14:textId="0487F55C" w:rsidR="008B4DBF" w:rsidRPr="00437E2E" w:rsidRDefault="008B4DBF" w:rsidP="008B4DBF">
      <w:pPr>
        <w:rPr>
          <w:b/>
        </w:rPr>
      </w:pPr>
      <w:r w:rsidRPr="00437E2E">
        <w:rPr>
          <w:b/>
        </w:rPr>
        <w:t>2.</w:t>
      </w:r>
      <w:r>
        <w:rPr>
          <w:b/>
        </w:rPr>
        <w:t>1</w:t>
      </w:r>
      <w:r w:rsidRPr="00437E2E">
        <w:rPr>
          <w:b/>
        </w:rPr>
        <w:t xml:space="preserve">. Identificación de </w:t>
      </w:r>
      <w:r>
        <w:rPr>
          <w:b/>
        </w:rPr>
        <w:t>inversiones en procesos productivos</w:t>
      </w:r>
      <w:r w:rsidRPr="00437E2E">
        <w:rPr>
          <w:b/>
        </w:rPr>
        <w:t xml:space="preserve"> </w:t>
      </w:r>
      <w:r>
        <w:rPr>
          <w:b/>
        </w:rPr>
        <w:t>d</w:t>
      </w:r>
      <w:r w:rsidRPr="00437E2E">
        <w:rPr>
          <w:b/>
        </w:rPr>
        <w:t>el proyecto primario</w:t>
      </w:r>
    </w:p>
    <w:p w14:paraId="6E643C88" w14:textId="7B7A6A32" w:rsidR="00866D5F" w:rsidRDefault="00866D5F" w:rsidP="00866D5F">
      <w:r w:rsidRPr="00C1513B">
        <w:rPr>
          <w:u w:val="single"/>
        </w:rPr>
        <w:t xml:space="preserve">Para cada </w:t>
      </w:r>
      <w:r w:rsidR="00E30C88">
        <w:rPr>
          <w:u w:val="single"/>
        </w:rPr>
        <w:t>proceso afectado</w:t>
      </w:r>
      <w:r>
        <w:rPr>
          <w:u w:val="single"/>
        </w:rPr>
        <w:t xml:space="preserve"> identificada en el apartado anterior</w:t>
      </w:r>
      <w:r>
        <w:t xml:space="preserve">, proporcione: </w:t>
      </w:r>
    </w:p>
    <w:p w14:paraId="5AA9B701" w14:textId="77777777" w:rsidR="00866D5F" w:rsidRDefault="00866D5F" w:rsidP="00866D5F">
      <w:pPr>
        <w:pStyle w:val="Prrafodelista"/>
        <w:numPr>
          <w:ilvl w:val="0"/>
          <w:numId w:val="18"/>
        </w:numPr>
        <w:autoSpaceDE/>
        <w:autoSpaceDN/>
        <w:adjustRightInd/>
        <w:spacing w:before="0" w:beforeAutospacing="0" w:after="200" w:afterAutospacing="0" w:line="276" w:lineRule="auto"/>
        <w:jc w:val="left"/>
      </w:pPr>
      <w:r w:rsidRPr="00C1513B">
        <w:rPr>
          <w:u w:val="single"/>
        </w:rPr>
        <w:t>Layout inicial</w:t>
      </w:r>
      <w:r>
        <w:t xml:space="preserve">: </w:t>
      </w:r>
      <w:permStart w:id="296571185" w:edGrp="everyone"/>
      <w:r>
        <w:t>{Layout individualizado de la línea, identificando los equipos}</w:t>
      </w:r>
    </w:p>
    <w:permEnd w:id="296571185"/>
    <w:p w14:paraId="3BDE77D5" w14:textId="77777777" w:rsidR="00866D5F" w:rsidRDefault="00866D5F" w:rsidP="00866D5F">
      <w:pPr>
        <w:pStyle w:val="Prrafodelista"/>
        <w:numPr>
          <w:ilvl w:val="0"/>
          <w:numId w:val="18"/>
        </w:numPr>
        <w:autoSpaceDE/>
        <w:autoSpaceDN/>
        <w:adjustRightInd/>
        <w:spacing w:before="0" w:beforeAutospacing="0" w:after="200" w:afterAutospacing="0" w:line="276" w:lineRule="auto"/>
        <w:jc w:val="left"/>
      </w:pPr>
      <w:r w:rsidRPr="00C1513B">
        <w:rPr>
          <w:u w:val="single"/>
        </w:rPr>
        <w:t>Layout previsto</w:t>
      </w:r>
      <w:r>
        <w:t xml:space="preserve">: </w:t>
      </w:r>
      <w:permStart w:id="156521067" w:edGrp="everyone"/>
      <w:r>
        <w:t>{Layout individualizado de la línea tras la implementación del proyecto, identificando las nuevas inversiones}</w:t>
      </w:r>
    </w:p>
    <w:permEnd w:id="156521067"/>
    <w:p w14:paraId="1BB74CC3" w14:textId="77F8FCAB" w:rsidR="00BC1A5A" w:rsidRDefault="00BC1A5A" w:rsidP="00866D5F">
      <w:pPr>
        <w:pStyle w:val="Prrafodelista"/>
        <w:numPr>
          <w:ilvl w:val="0"/>
          <w:numId w:val="18"/>
        </w:numPr>
        <w:autoSpaceDE/>
        <w:autoSpaceDN/>
        <w:adjustRightInd/>
        <w:spacing w:before="0" w:beforeAutospacing="0" w:after="200" w:afterAutospacing="0" w:line="276" w:lineRule="auto"/>
        <w:jc w:val="left"/>
      </w:pPr>
      <w:r w:rsidRPr="00BC1A5A">
        <w:rPr>
          <w:u w:val="single"/>
        </w:rPr>
        <w:t>Justificación del carácter innovador de las inversiones en esa línea</w:t>
      </w:r>
      <w:r>
        <w:t>: indique si se basa en una innovación a nivel de línea o de alguno de los aparatos y equipos que lo componen.</w:t>
      </w:r>
    </w:p>
    <w:p w14:paraId="49B7FCB5" w14:textId="2ED3D914" w:rsidR="001969E7" w:rsidRPr="009F1819" w:rsidRDefault="00866D5F" w:rsidP="00866D5F">
      <w:pPr>
        <w:pStyle w:val="Prrafodelista"/>
        <w:numPr>
          <w:ilvl w:val="0"/>
          <w:numId w:val="18"/>
        </w:numPr>
        <w:autoSpaceDE/>
        <w:autoSpaceDN/>
        <w:adjustRightInd/>
        <w:spacing w:before="0" w:beforeAutospacing="0" w:after="200" w:afterAutospacing="0" w:line="276" w:lineRule="auto"/>
        <w:jc w:val="left"/>
      </w:pPr>
      <w:r w:rsidRPr="00C1513B">
        <w:rPr>
          <w:u w:val="single"/>
        </w:rPr>
        <w:t xml:space="preserve">Listado de </w:t>
      </w:r>
      <w:r w:rsidR="001969E7">
        <w:rPr>
          <w:u w:val="single"/>
        </w:rPr>
        <w:t xml:space="preserve">inversiones en </w:t>
      </w:r>
      <w:r w:rsidRPr="00C1513B">
        <w:rPr>
          <w:u w:val="single"/>
        </w:rPr>
        <w:t>equipos</w:t>
      </w:r>
      <w:r w:rsidR="000C64AE">
        <w:rPr>
          <w:u w:val="single"/>
        </w:rPr>
        <w:t>:</w:t>
      </w:r>
      <w:r w:rsidR="000C64AE">
        <w:t xml:space="preserve"> rellene el cuadro </w:t>
      </w:r>
      <w:r w:rsidR="000C64AE" w:rsidRPr="000C64AE">
        <w:rPr>
          <w:b/>
        </w:rPr>
        <w:t xml:space="preserve">siguiente </w:t>
      </w:r>
      <w:r w:rsidR="00361975">
        <w:rPr>
          <w:b/>
        </w:rPr>
        <w:t xml:space="preserve">insertando una nueva tabla </w:t>
      </w:r>
      <w:r w:rsidR="000C64AE" w:rsidRPr="000C64AE">
        <w:rPr>
          <w:b/>
        </w:rPr>
        <w:t>para cada uno de los equipos</w:t>
      </w:r>
      <w:r w:rsidR="000C64AE">
        <w:t xml:space="preserve"> que configuren el presupuesto presentado en esta partida.</w:t>
      </w:r>
      <w:r w:rsidRPr="00C1513B">
        <w:rPr>
          <w:u w:val="single"/>
        </w:rPr>
        <w:t xml:space="preserve"> </w:t>
      </w:r>
    </w:p>
    <w:p w14:paraId="2C8B6B8C" w14:textId="5E7B86B8" w:rsidR="00127F87" w:rsidRDefault="00127F87" w:rsidP="009F1819">
      <w:pPr>
        <w:pStyle w:val="Prrafodelista"/>
        <w:autoSpaceDE/>
        <w:autoSpaceDN/>
        <w:adjustRightInd/>
        <w:spacing w:before="0" w:beforeAutospacing="0" w:after="200" w:afterAutospacing="0" w:line="276" w:lineRule="auto"/>
        <w:ind w:left="720"/>
        <w:jc w:val="left"/>
      </w:pPr>
    </w:p>
    <w:p w14:paraId="43EC1BF5" w14:textId="170F0E17" w:rsidR="00BD02B2" w:rsidRDefault="00BD02B2" w:rsidP="009F1819">
      <w:pPr>
        <w:pStyle w:val="Prrafodelista"/>
        <w:autoSpaceDE/>
        <w:autoSpaceDN/>
        <w:adjustRightInd/>
        <w:spacing w:before="0" w:beforeAutospacing="0" w:after="200" w:afterAutospacing="0" w:line="276" w:lineRule="auto"/>
        <w:ind w:left="720"/>
        <w:jc w:val="left"/>
      </w:pPr>
    </w:p>
    <w:p w14:paraId="56A9E4E4" w14:textId="77777777" w:rsidR="00BD02B2" w:rsidRDefault="00BD02B2" w:rsidP="009F1819">
      <w:pPr>
        <w:pStyle w:val="Prrafodelista"/>
        <w:autoSpaceDE/>
        <w:autoSpaceDN/>
        <w:adjustRightInd/>
        <w:spacing w:before="0" w:beforeAutospacing="0" w:after="200" w:afterAutospacing="0" w:line="276" w:lineRule="auto"/>
        <w:ind w:left="720"/>
        <w:jc w:val="left"/>
        <w:sectPr w:rsidR="00BD02B2" w:rsidSect="009F4D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64" w:right="1701" w:bottom="1418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"/>
        <w:gridCol w:w="391"/>
        <w:gridCol w:w="2540"/>
        <w:gridCol w:w="1702"/>
        <w:gridCol w:w="2324"/>
        <w:gridCol w:w="2543"/>
        <w:gridCol w:w="2928"/>
        <w:gridCol w:w="1835"/>
      </w:tblGrid>
      <w:tr w:rsidR="00BD02B2" w:rsidRPr="00BD02B2" w14:paraId="46059EEE" w14:textId="77777777" w:rsidTr="002E3135">
        <w:trPr>
          <w:trHeight w:val="525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2AE1F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E97E1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4F56A8E" w14:textId="07B6782B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0"/>
                <w:szCs w:val="40"/>
                <w:lang w:eastAsia="es-ES"/>
              </w:rPr>
            </w:pPr>
            <w:r w:rsidRPr="00781602">
              <w:rPr>
                <w:rFonts w:ascii="Calibri" w:hAnsi="Calibri" w:cs="Calibri"/>
                <w:color w:val="000000"/>
                <w:sz w:val="36"/>
                <w:szCs w:val="40"/>
                <w:lang w:eastAsia="es-ES"/>
              </w:rPr>
              <w:t>Inversiones en aparatos y equipos</w:t>
            </w:r>
            <w:r w:rsidR="002E3135">
              <w:rPr>
                <w:rStyle w:val="Refdenotaalpie"/>
                <w:rFonts w:ascii="Calibri" w:hAnsi="Calibri" w:cs="Calibri"/>
                <w:color w:val="000000"/>
                <w:sz w:val="40"/>
                <w:szCs w:val="40"/>
                <w:lang w:eastAsia="es-ES"/>
              </w:rPr>
              <w:footnoteReference w:id="2"/>
            </w:r>
          </w:p>
        </w:tc>
      </w:tr>
      <w:tr w:rsidR="00BD02B2" w:rsidRPr="00BD02B2" w14:paraId="5E1D1B8B" w14:textId="77777777" w:rsidTr="002E3135">
        <w:trPr>
          <w:trHeight w:val="255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EE607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B8504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4EAC891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Adquisición de activos fijos materiales vinculados a la producción y a los objetivos del proyecto. Quedan excluidos los elementos de transporte exterior</w:t>
            </w:r>
          </w:p>
        </w:tc>
      </w:tr>
      <w:tr w:rsidR="00BD02B2" w:rsidRPr="002E3135" w14:paraId="36356579" w14:textId="77777777" w:rsidTr="002E3135">
        <w:trPr>
          <w:trHeight w:val="1005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B69E88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18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EC84A0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18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18"/>
                <w:szCs w:val="20"/>
                <w:lang w:eastAsia="es-ES"/>
              </w:rPr>
              <w:t> </w:t>
            </w:r>
          </w:p>
        </w:tc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8B0F5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BD02B2">
              <w:rPr>
                <w:b/>
                <w:bCs/>
                <w:color w:val="000000"/>
                <w:sz w:val="18"/>
                <w:szCs w:val="20"/>
                <w:lang w:eastAsia="es-ES"/>
              </w:rPr>
              <w:t>Equipo a adquirir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99A81D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BD02B2">
              <w:rPr>
                <w:b/>
                <w:bCs/>
                <w:color w:val="000000"/>
                <w:sz w:val="18"/>
                <w:szCs w:val="20"/>
                <w:lang w:eastAsia="es-ES"/>
              </w:rPr>
              <w:t xml:space="preserve">Equipo que reemplaza </w:t>
            </w:r>
            <w:r w:rsidRPr="00BD02B2">
              <w:rPr>
                <w:b/>
                <w:bCs/>
                <w:color w:val="000000"/>
                <w:sz w:val="18"/>
                <w:szCs w:val="20"/>
                <w:lang w:eastAsia="es-ES"/>
              </w:rPr>
              <w:br/>
            </w:r>
            <w:r w:rsidRPr="00BD02B2">
              <w:rPr>
                <w:i/>
                <w:iCs/>
                <w:color w:val="000000"/>
                <w:sz w:val="18"/>
                <w:szCs w:val="20"/>
                <w:lang w:eastAsia="es-ES"/>
              </w:rPr>
              <w:t>En caso de que se trate de un equipo nuevo que no reemplaza a ninguno existente, indicar "NUEVO - No reemplaza"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CD30361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BD02B2">
              <w:rPr>
                <w:b/>
                <w:bCs/>
                <w:color w:val="000000"/>
                <w:sz w:val="18"/>
                <w:szCs w:val="20"/>
                <w:lang w:eastAsia="es-ES"/>
              </w:rPr>
              <w:t xml:space="preserve">Inversión similar alternativa </w:t>
            </w:r>
            <w:r w:rsidRPr="00BD02B2">
              <w:rPr>
                <w:b/>
                <w:bCs/>
                <w:color w:val="000000"/>
                <w:sz w:val="18"/>
                <w:szCs w:val="20"/>
                <w:lang w:eastAsia="es-ES"/>
              </w:rPr>
              <w:br/>
            </w:r>
            <w:r w:rsidRPr="00BD02B2">
              <w:rPr>
                <w:i/>
                <w:iCs/>
                <w:color w:val="000000"/>
                <w:sz w:val="18"/>
                <w:szCs w:val="20"/>
                <w:lang w:eastAsia="es-ES"/>
              </w:rPr>
              <w:t>En caso de que los costes totales de la inversión se identificasen como inversión separada, indicar "INVERSIÓN SEPARADA"</w:t>
            </w:r>
          </w:p>
        </w:tc>
      </w:tr>
      <w:tr w:rsidR="00BD02B2" w:rsidRPr="00BD02B2" w14:paraId="0C2EF182" w14:textId="77777777" w:rsidTr="00535693">
        <w:trPr>
          <w:trHeight w:val="475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B93B9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55EEDCE6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Equipo 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9D4257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Nombre equipo: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6D4D3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1F9EF5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Nombre equipo: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0408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017761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Marca y modelo: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DA13A" w14:textId="22B17774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BD02B2" w:rsidRPr="00BD02B2" w14:paraId="48FC379B" w14:textId="77777777" w:rsidTr="00535693">
        <w:trPr>
          <w:trHeight w:val="385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3CDFB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21A82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2FBEAC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Descripción: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2B756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301279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Descripción: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5039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AF7141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Justificación: 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87638" w14:textId="0D4050FF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  <w:tr w:rsidR="00BD02B2" w:rsidRPr="00BD02B2" w14:paraId="167755A1" w14:textId="77777777" w:rsidTr="00535693">
        <w:trPr>
          <w:trHeight w:val="645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E196B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1C4C2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F62ABB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Marca y modelo: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2320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9A3846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Marca y modelo: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B15E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3A381F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Capacidad productiva de la alternativa: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AFFD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D02B2" w:rsidRPr="00BD02B2" w14:paraId="686E359A" w14:textId="77777777" w:rsidTr="00535693">
        <w:trPr>
          <w:trHeight w:val="645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CB75C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33544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0F3A75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Capacidad productiva: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82A7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9B2CF1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Año de fabricación: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DF16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D6180C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Importe adquisición mercado en EUROS (sin IVA):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56205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BD02B2" w:rsidRPr="00BD02B2" w14:paraId="1D241212" w14:textId="77777777" w:rsidTr="00535693">
        <w:trPr>
          <w:trHeight w:val="645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B4257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CE4F0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E7A327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Importe de adquisición (sin IVA) en EUROS: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F272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E3F31B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Capacidad productiva: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17AC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882D230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Documento de soporte: 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57D3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(Oferta/otros: indicar)</w:t>
            </w:r>
          </w:p>
        </w:tc>
      </w:tr>
      <w:tr w:rsidR="002E3135" w:rsidRPr="00BD02B2" w14:paraId="341F916F" w14:textId="77777777" w:rsidTr="00535693">
        <w:trPr>
          <w:trHeight w:val="452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5FCE8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404E2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4C1935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Línea de producción afectada</w:t>
            </w:r>
          </w:p>
        </w:tc>
        <w:tc>
          <w:tcPr>
            <w:tcW w:w="39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EE8D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2E3135" w:rsidRPr="00BD02B2" w14:paraId="51911FC5" w14:textId="77777777" w:rsidTr="00535693">
        <w:trPr>
          <w:trHeight w:val="645"/>
        </w:trPr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B0CB1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2B313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5CB266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Función específica dentro del proyecto:</w:t>
            </w:r>
          </w:p>
        </w:tc>
        <w:tc>
          <w:tcPr>
            <w:tcW w:w="39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CC5F" w14:textId="77777777" w:rsidR="00BD02B2" w:rsidRPr="00BD02B2" w:rsidRDefault="00BD02B2" w:rsidP="00BD02B2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</w:pPr>
            <w:r w:rsidRPr="00BD02B2">
              <w:rPr>
                <w:rFonts w:ascii="Calibri" w:hAnsi="Calibri" w:cs="Calibri"/>
                <w:i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0D341F8D" w14:textId="45C93ED3" w:rsidR="00BD02B2" w:rsidRDefault="00BD02B2" w:rsidP="00535693">
      <w:pPr>
        <w:autoSpaceDE/>
        <w:autoSpaceDN/>
        <w:adjustRightInd/>
        <w:spacing w:before="0" w:beforeAutospacing="0" w:after="200" w:afterAutospacing="0" w:line="276" w:lineRule="auto"/>
        <w:jc w:val="left"/>
        <w:sectPr w:rsidR="00BD02B2" w:rsidSect="00BD02B2">
          <w:pgSz w:w="16838" w:h="11906" w:orient="landscape"/>
          <w:pgMar w:top="1701" w:right="964" w:bottom="1701" w:left="1418" w:header="709" w:footer="709" w:gutter="0"/>
          <w:cols w:space="708"/>
          <w:titlePg/>
          <w:docGrid w:linePitch="360"/>
        </w:sectPr>
      </w:pPr>
    </w:p>
    <w:p w14:paraId="5C64DD21" w14:textId="5EB97E6E" w:rsidR="00BD02B2" w:rsidRPr="001969E7" w:rsidRDefault="00BD02B2" w:rsidP="009F1819">
      <w:pPr>
        <w:pStyle w:val="Prrafodelista"/>
        <w:autoSpaceDE/>
        <w:autoSpaceDN/>
        <w:adjustRightInd/>
        <w:spacing w:before="0" w:beforeAutospacing="0" w:after="200" w:afterAutospacing="0" w:line="276" w:lineRule="auto"/>
        <w:ind w:left="720"/>
        <w:jc w:val="left"/>
      </w:pPr>
    </w:p>
    <w:p w14:paraId="1BC94600" w14:textId="2503640F" w:rsidR="001969E7" w:rsidRDefault="00E36B44" w:rsidP="001969E7">
      <w:pPr>
        <w:rPr>
          <w:rStyle w:val="Convocatoria-Numeral1Car"/>
          <w:b w:val="0"/>
          <w:i w:val="0"/>
        </w:rPr>
      </w:pPr>
      <w:r w:rsidRPr="001F225A">
        <w:rPr>
          <w:rStyle w:val="Convocatoria-Numeral1Car"/>
          <w:b w:val="0"/>
          <w:i w:val="0"/>
        </w:rPr>
        <w:t xml:space="preserve"> </w:t>
      </w:r>
      <w:r w:rsidR="001969E7" w:rsidRPr="001F225A">
        <w:rPr>
          <w:rStyle w:val="Convocatoria-Numeral1Car"/>
          <w:b w:val="0"/>
          <w:i w:val="0"/>
        </w:rPr>
        <w:t>(*</w:t>
      </w:r>
      <w:r w:rsidR="001969E7">
        <w:rPr>
          <w:rStyle w:val="Convocatoria-Numeral1Car"/>
          <w:b w:val="0"/>
          <w:i w:val="0"/>
        </w:rPr>
        <w:t>*</w:t>
      </w:r>
      <w:r w:rsidR="001969E7" w:rsidRPr="001F225A">
        <w:rPr>
          <w:rStyle w:val="Convocatoria-Numeral1Car"/>
          <w:b w:val="0"/>
          <w:i w:val="0"/>
        </w:rPr>
        <w:t>)</w:t>
      </w:r>
      <w:r w:rsidR="001969E7">
        <w:rPr>
          <w:rStyle w:val="Convocatoria-Numeral1Car"/>
          <w:b w:val="0"/>
          <w:i w:val="0"/>
        </w:rPr>
        <w:t xml:space="preserve"> Para poder imputar la adquisición de equipos deben cumplirse las siguientes reglas:</w:t>
      </w:r>
    </w:p>
    <w:p w14:paraId="138F369C" w14:textId="77777777" w:rsidR="001969E7" w:rsidRDefault="001969E7" w:rsidP="001969E7">
      <w:pPr>
        <w:pStyle w:val="Prrafodelista"/>
        <w:numPr>
          <w:ilvl w:val="0"/>
          <w:numId w:val="16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 xml:space="preserve">El equipo adquirido garantiza una disminución de consumos energéticos o de emisiones de sustancias contaminantes en valor absoluto, no relativo. Esto significa que, en ningún caso se podrán financiar equipos que supongan un aumento de consumos energéticos, de emisiones, </w:t>
      </w:r>
      <w:r w:rsidRPr="0016756F">
        <w:rPr>
          <w:rStyle w:val="Convocatoria-Numeral1Car"/>
          <w:b w:val="0"/>
          <w:i w:val="0"/>
        </w:rPr>
        <w:t xml:space="preserve">de recursos y </w:t>
      </w:r>
      <w:r>
        <w:rPr>
          <w:rStyle w:val="Convocatoria-Numeral1Car"/>
          <w:b w:val="0"/>
          <w:i w:val="0"/>
        </w:rPr>
        <w:t>materias primas y/o de residuos, de la línea de producción o instalación considerada, aunque pudiera producirse una reducción en términos relativos (por unidad producida).</w:t>
      </w:r>
    </w:p>
    <w:p w14:paraId="782EB285" w14:textId="77777777" w:rsidR="001969E7" w:rsidRDefault="001969E7" w:rsidP="001969E7">
      <w:pPr>
        <w:pStyle w:val="Prrafodelista"/>
        <w:numPr>
          <w:ilvl w:val="0"/>
          <w:numId w:val="16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>A la hora de seleccionar el equipo para imputar la inversión como separada y exclusivamente vinculada a la protección del medioambiente o la mejora de eficiencia energética considere los siguientes puntos:</w:t>
      </w:r>
    </w:p>
    <w:p w14:paraId="32838CD5" w14:textId="4FCA21D4" w:rsidR="001969E7" w:rsidRDefault="001969E7" w:rsidP="001969E7">
      <w:pPr>
        <w:pStyle w:val="Prrafodelista"/>
        <w:numPr>
          <w:ilvl w:val="1"/>
          <w:numId w:val="16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 xml:space="preserve">La renovación o sustitución de una instalación, línea, equipo o aparato de producción por otro más respetuoso con el medioambiente o más eficiente energéticamente que los </w:t>
      </w:r>
      <w:r w:rsidR="000C64AE">
        <w:rPr>
          <w:rStyle w:val="Convocatoria-Numeral1Car"/>
          <w:b w:val="0"/>
          <w:i w:val="0"/>
        </w:rPr>
        <w:t>existentes</w:t>
      </w:r>
      <w:r>
        <w:rPr>
          <w:rStyle w:val="Convocatoria-Numeral1Car"/>
          <w:b w:val="0"/>
          <w:i w:val="0"/>
        </w:rPr>
        <w:t>, no constituye una inversión separada.</w:t>
      </w:r>
    </w:p>
    <w:p w14:paraId="7BBE8C3C" w14:textId="77777777" w:rsidR="001969E7" w:rsidRDefault="001969E7" w:rsidP="001969E7">
      <w:pPr>
        <w:pStyle w:val="Prrafodelista"/>
        <w:numPr>
          <w:ilvl w:val="1"/>
          <w:numId w:val="16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>La inversión en una nueva instalación, línea, equipo o aparato no necesaria en el proceso productivo actual, y no obligatoria por normativa</w:t>
      </w:r>
      <w:r w:rsidRPr="009006A8">
        <w:t xml:space="preserve"> </w:t>
      </w:r>
      <w:r>
        <w:t>si está</w:t>
      </w:r>
      <w:r w:rsidRPr="009006A8">
        <w:rPr>
          <w:rStyle w:val="Convocatoria-Numeral1Car"/>
          <w:b w:val="0"/>
          <w:i w:val="0"/>
        </w:rPr>
        <w:t xml:space="preserve"> vinculada a la protección del medioambiente o la mejora de eficiencia energética</w:t>
      </w:r>
      <w:r>
        <w:rPr>
          <w:rStyle w:val="Convocatoria-Numeral1Car"/>
          <w:b w:val="0"/>
          <w:i w:val="0"/>
        </w:rPr>
        <w:t>, sí constituye una inversión separada. Por ejemplo, constituirían inversiones de este tipo u</w:t>
      </w:r>
      <w:r w:rsidRPr="009006A8">
        <w:rPr>
          <w:rStyle w:val="Convocatoria-Numeral1Car"/>
          <w:b w:val="0"/>
          <w:i w:val="0"/>
        </w:rPr>
        <w:t>n equipo de retención de partículas a la atmósfera o un recuperador de calor de los procesos de producción, no requerido</w:t>
      </w:r>
      <w:r>
        <w:rPr>
          <w:rStyle w:val="Convocatoria-Numeral1Car"/>
          <w:b w:val="0"/>
          <w:i w:val="0"/>
        </w:rPr>
        <w:t>s</w:t>
      </w:r>
      <w:r w:rsidRPr="009006A8">
        <w:rPr>
          <w:rStyle w:val="Convocatoria-Numeral1Car"/>
          <w:b w:val="0"/>
          <w:i w:val="0"/>
        </w:rPr>
        <w:t xml:space="preserve"> por </w:t>
      </w:r>
      <w:r>
        <w:rPr>
          <w:rStyle w:val="Convocatoria-Numeral1Car"/>
          <w:b w:val="0"/>
          <w:i w:val="0"/>
        </w:rPr>
        <w:t>ninguna normativa.</w:t>
      </w:r>
    </w:p>
    <w:p w14:paraId="5816D73A" w14:textId="77777777" w:rsidR="001969E7" w:rsidRDefault="001969E7" w:rsidP="001969E7">
      <w:pPr>
        <w:pStyle w:val="Prrafodelista"/>
        <w:numPr>
          <w:ilvl w:val="0"/>
          <w:numId w:val="16"/>
        </w:numPr>
        <w:rPr>
          <w:rStyle w:val="Convocatoria-Numeral1Car"/>
          <w:b w:val="0"/>
          <w:i w:val="0"/>
        </w:rPr>
      </w:pPr>
      <w:r w:rsidRPr="009006A8">
        <w:rPr>
          <w:rStyle w:val="Convocatoria-Numeral1Car"/>
          <w:b w:val="0"/>
          <w:i w:val="0"/>
        </w:rPr>
        <w:t xml:space="preserve"> </w:t>
      </w:r>
      <w:r>
        <w:rPr>
          <w:rStyle w:val="Convocatoria-Numeral1Car"/>
          <w:b w:val="0"/>
          <w:i w:val="0"/>
        </w:rPr>
        <w:t xml:space="preserve">En el caso de que no exista una justificación suficientemente robusta del punto 2 anterior, </w:t>
      </w:r>
      <w:r w:rsidRPr="0016756F">
        <w:rPr>
          <w:rStyle w:val="Convocatoria-Numeral1Car"/>
          <w:b w:val="0"/>
          <w:i w:val="0"/>
        </w:rPr>
        <w:t>será necesario, para determinar un presupuesto financiable, establecer una inversión similar a la propuesta, menos respetuosa con el medio ambiente</w:t>
      </w:r>
      <w:r>
        <w:rPr>
          <w:rStyle w:val="Convocatoria-Numeral1Car"/>
          <w:b w:val="0"/>
          <w:i w:val="0"/>
        </w:rPr>
        <w:t>. Esa inversión alternativa debe cumplir los siguientes requisitos:</w:t>
      </w:r>
    </w:p>
    <w:p w14:paraId="7F4BA89A" w14:textId="77777777" w:rsidR="001969E7" w:rsidRDefault="001969E7" w:rsidP="001969E7">
      <w:pPr>
        <w:pStyle w:val="Prrafodelista"/>
        <w:numPr>
          <w:ilvl w:val="1"/>
          <w:numId w:val="16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 xml:space="preserve">La inversión propuesta debe garantizar un nivel inferior de consumos energéticos, </w:t>
      </w:r>
      <w:r w:rsidRPr="00122FCB">
        <w:rPr>
          <w:rStyle w:val="Convocatoria-Numeral1Car"/>
          <w:b w:val="0"/>
          <w:i w:val="0"/>
        </w:rPr>
        <w:t>de emisiones</w:t>
      </w:r>
      <w:r>
        <w:rPr>
          <w:rStyle w:val="Convocatoria-Numeral1Car"/>
          <w:b w:val="0"/>
          <w:i w:val="0"/>
        </w:rPr>
        <w:t xml:space="preserve">, </w:t>
      </w:r>
      <w:r w:rsidRPr="0016756F">
        <w:rPr>
          <w:rStyle w:val="Convocatoria-Numeral1Car"/>
          <w:b w:val="0"/>
          <w:i w:val="0"/>
        </w:rPr>
        <w:t xml:space="preserve">de recursos y materias primas y/o de residuos </w:t>
      </w:r>
      <w:r w:rsidRPr="00122FCB">
        <w:rPr>
          <w:rStyle w:val="Convocatoria-Numeral1Car"/>
          <w:b w:val="0"/>
          <w:i w:val="0"/>
        </w:rPr>
        <w:t>de la línea de producción o instalación considerada</w:t>
      </w:r>
      <w:r>
        <w:rPr>
          <w:rStyle w:val="Convocatoria-Numeral1Car"/>
          <w:b w:val="0"/>
          <w:i w:val="0"/>
        </w:rPr>
        <w:t xml:space="preserve"> en términos absolutos.</w:t>
      </w:r>
    </w:p>
    <w:p w14:paraId="149028AA" w14:textId="77777777" w:rsidR="001969E7" w:rsidRDefault="001969E7" w:rsidP="001969E7">
      <w:pPr>
        <w:pStyle w:val="Prrafodelista"/>
        <w:numPr>
          <w:ilvl w:val="1"/>
          <w:numId w:val="16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>La inversión base (</w:t>
      </w:r>
      <w:r w:rsidRPr="0016756F">
        <w:rPr>
          <w:rStyle w:val="Convocatoria-Numeral1Car"/>
          <w:b w:val="0"/>
          <w:i w:val="0"/>
        </w:rPr>
        <w:t>similar menos respetuosa con el medio ambiente</w:t>
      </w:r>
      <w:r>
        <w:rPr>
          <w:rStyle w:val="Convocatoria-Numeral1Car"/>
          <w:b w:val="0"/>
          <w:i w:val="0"/>
        </w:rPr>
        <w:t xml:space="preserve">) debe ser aquella que, en el momento actual, y con independencia de la antigüedad o condiciones que aplicaban en su momento al aparato o equipo que se sustituye, cumple actualmente con la normativa europea </w:t>
      </w:r>
      <w:r w:rsidRPr="0016756F">
        <w:rPr>
          <w:rStyle w:val="Convocatoria-Numeral1Car"/>
          <w:b w:val="0"/>
          <w:i w:val="0"/>
        </w:rPr>
        <w:t>y tiene las mismas capacidades de producción que la inversión propuesta</w:t>
      </w:r>
      <w:r>
        <w:rPr>
          <w:rStyle w:val="Convocatoria-Numeral1Car"/>
          <w:b w:val="0"/>
          <w:i w:val="0"/>
        </w:rPr>
        <w:t>. Considere el coste de la inversión de mercado que cumple estrictamente con la anterior consideración.</w:t>
      </w:r>
    </w:p>
    <w:p w14:paraId="7974BA07" w14:textId="77777777" w:rsidR="001969E7" w:rsidRDefault="001969E7" w:rsidP="001969E7">
      <w:pPr>
        <w:pStyle w:val="Prrafodelista"/>
        <w:numPr>
          <w:ilvl w:val="1"/>
          <w:numId w:val="16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>Solo en caso de que no exista normativa europea al respecto, lo cual deberá justificar, considere el coste de adquisición de una instalación, línea, equipo o aparato, que esté en el valor medio de consumos o emisiones en el mercado. Deberá justificarlo indicando algún ejemplo de instalación concreta o presentando presupuestos alternativos.</w:t>
      </w:r>
    </w:p>
    <w:p w14:paraId="0E118832" w14:textId="77777777" w:rsidR="001969E7" w:rsidRDefault="001969E7" w:rsidP="001969E7">
      <w:pPr>
        <w:pStyle w:val="Prrafodelista"/>
        <w:numPr>
          <w:ilvl w:val="1"/>
          <w:numId w:val="16"/>
        </w:numPr>
        <w:rPr>
          <w:rStyle w:val="Convocatoria-Numeral1Car"/>
          <w:b w:val="0"/>
          <w:i w:val="0"/>
        </w:rPr>
      </w:pPr>
      <w:r w:rsidRPr="0016756F">
        <w:rPr>
          <w:rStyle w:val="Convocatoria-Numeral1Car"/>
          <w:b w:val="0"/>
          <w:i w:val="0"/>
        </w:rPr>
        <w:t>La reparación de los equipos existentes o la sustitución de partes de los mismos, no se considera una inversión similar alternativa.</w:t>
      </w:r>
    </w:p>
    <w:p w14:paraId="51A29E22" w14:textId="77777777" w:rsidR="001969E7" w:rsidRPr="0016756F" w:rsidRDefault="001969E7" w:rsidP="001969E7">
      <w:pPr>
        <w:pStyle w:val="Prrafodelista"/>
        <w:numPr>
          <w:ilvl w:val="1"/>
          <w:numId w:val="16"/>
        </w:numPr>
        <w:rPr>
          <w:rStyle w:val="Convocatoria-Numeral1Car"/>
          <w:b w:val="0"/>
          <w:i w:val="0"/>
        </w:rPr>
      </w:pPr>
      <w:r w:rsidRPr="0016756F">
        <w:rPr>
          <w:rStyle w:val="Convocatoria-Numeral1Car"/>
          <w:b w:val="0"/>
          <w:i w:val="0"/>
        </w:rPr>
        <w:t>La no inversión en ausencia de la ayuda no es una inversión similar alternativa.</w:t>
      </w:r>
    </w:p>
    <w:p w14:paraId="165B38E4" w14:textId="06A80133" w:rsidR="00B1728C" w:rsidRPr="009F1819" w:rsidRDefault="00A421A7" w:rsidP="00942CF4">
      <w:r>
        <w:t>Para ser aceptado el gasto correspondiente, deberá estar sustentado mediante la presentación de al menos una oferta de un tercero no vinculado con el solicitante correspondiente a la alternativa</w:t>
      </w:r>
      <w:r w:rsidR="00CB6930">
        <w:t xml:space="preserve">; o </w:t>
      </w:r>
      <w:r w:rsidR="00CB6930" w:rsidRPr="00CB6930">
        <w:t>referencias a estudios o informes de terceros</w:t>
      </w:r>
      <w:r w:rsidR="00CB6930">
        <w:t xml:space="preserve"> que permitan realizar la comparación entre las alternativas planteadas.</w:t>
      </w:r>
    </w:p>
    <w:p w14:paraId="034536C2" w14:textId="77777777" w:rsidR="00A421A7" w:rsidRDefault="00A421A7" w:rsidP="00942CF4">
      <w:pPr>
        <w:rPr>
          <w:b/>
        </w:rPr>
      </w:pPr>
    </w:p>
    <w:p w14:paraId="71B9F5EB" w14:textId="492C880F" w:rsidR="00942CF4" w:rsidRPr="008B4DBF" w:rsidRDefault="00942CF4" w:rsidP="00942CF4">
      <w:pPr>
        <w:rPr>
          <w:b/>
        </w:rPr>
      </w:pPr>
      <w:r w:rsidRPr="008B4DBF">
        <w:rPr>
          <w:b/>
        </w:rPr>
        <w:t>2.</w:t>
      </w:r>
      <w:r w:rsidR="00E31C2E" w:rsidRPr="008B4DBF">
        <w:rPr>
          <w:b/>
        </w:rPr>
        <w:t>2</w:t>
      </w:r>
      <w:r w:rsidRPr="008B4DBF">
        <w:rPr>
          <w:b/>
        </w:rPr>
        <w:t>. Identificación de instalaciones incluidas en el proyecto primario</w:t>
      </w:r>
    </w:p>
    <w:p w14:paraId="061C3E3C" w14:textId="6C07A860" w:rsidR="00942CF4" w:rsidRPr="008B4DBF" w:rsidRDefault="00942CF4" w:rsidP="00942CF4">
      <w:r w:rsidRPr="008B4DBF">
        <w:rPr>
          <w:u w:val="single"/>
        </w:rPr>
        <w:t>Para cada instalación identificada</w:t>
      </w:r>
      <w:r w:rsidRPr="008B4DBF">
        <w:t xml:space="preserve">, proporcione: </w:t>
      </w:r>
    </w:p>
    <w:p w14:paraId="048C376D" w14:textId="7CD3672D" w:rsidR="00942CF4" w:rsidRPr="008B4DBF" w:rsidRDefault="00942CF4" w:rsidP="00942CF4">
      <w:pPr>
        <w:rPr>
          <w:b/>
        </w:rPr>
      </w:pPr>
      <w:r w:rsidRPr="008B4DBF">
        <w:t xml:space="preserve">ID </w:t>
      </w:r>
      <w:r w:rsidR="008841FB">
        <w:t>Instalación</w:t>
      </w:r>
      <w:r w:rsidRPr="008B4DBF">
        <w:t xml:space="preserve">: </w:t>
      </w:r>
      <w:permStart w:id="1916086517" w:edGrp="everyone"/>
      <w:r w:rsidR="00B1728C" w:rsidRPr="008B4DBF">
        <w:rPr>
          <w:b/>
        </w:rPr>
        <w:t>INX</w:t>
      </w:r>
    </w:p>
    <w:permEnd w:id="1916086517"/>
    <w:p w14:paraId="27438297" w14:textId="552A36BD" w:rsidR="00E36B44" w:rsidRPr="008B4DBF" w:rsidRDefault="00E36B44" w:rsidP="00E36B44">
      <w:pPr>
        <w:pStyle w:val="Prrafodelista"/>
        <w:numPr>
          <w:ilvl w:val="0"/>
          <w:numId w:val="24"/>
        </w:numPr>
        <w:autoSpaceDE/>
        <w:autoSpaceDN/>
        <w:adjustRightInd/>
        <w:spacing w:before="0" w:beforeAutospacing="0" w:after="200" w:afterAutospacing="0" w:line="276" w:lineRule="auto"/>
        <w:jc w:val="left"/>
      </w:pPr>
      <w:r w:rsidRPr="008B4DBF">
        <w:rPr>
          <w:u w:val="single"/>
        </w:rPr>
        <w:t xml:space="preserve">Justificación del carácter innovador de las inversiones en esa </w:t>
      </w:r>
      <w:r w:rsidR="008841FB">
        <w:rPr>
          <w:u w:val="single"/>
        </w:rPr>
        <w:t>instalación</w:t>
      </w:r>
      <w:r w:rsidRPr="008B4DBF">
        <w:t>: indique y justifique el TRL escogido en función del anexo V de esta convocatoria, y si se basa en una innovación a nivel de línea o de alguno de las instalaciones que lo componen.</w:t>
      </w:r>
    </w:p>
    <w:p w14:paraId="63F59E70" w14:textId="54EDFDC8" w:rsidR="00361975" w:rsidRDefault="00E36B44" w:rsidP="00E36B44">
      <w:pPr>
        <w:pStyle w:val="Prrafodelista"/>
        <w:numPr>
          <w:ilvl w:val="0"/>
          <w:numId w:val="24"/>
        </w:numPr>
        <w:autoSpaceDE/>
        <w:autoSpaceDN/>
        <w:adjustRightInd/>
        <w:spacing w:before="0" w:beforeAutospacing="0" w:after="200" w:afterAutospacing="0" w:line="276" w:lineRule="auto"/>
        <w:jc w:val="left"/>
        <w:rPr>
          <w:u w:val="single"/>
        </w:rPr>
      </w:pPr>
      <w:r w:rsidRPr="008B4DBF">
        <w:rPr>
          <w:u w:val="single"/>
        </w:rPr>
        <w:t>Listado de inversiones en instalaciones:</w:t>
      </w:r>
      <w:r w:rsidRPr="008B4DBF">
        <w:t xml:space="preserve"> rellene el cuadro </w:t>
      </w:r>
      <w:r w:rsidRPr="008B4DBF">
        <w:rPr>
          <w:b/>
        </w:rPr>
        <w:t xml:space="preserve">siguiente </w:t>
      </w:r>
      <w:r w:rsidR="002E3135">
        <w:rPr>
          <w:b/>
        </w:rPr>
        <w:t xml:space="preserve">insertando una nueva tabla </w:t>
      </w:r>
      <w:r w:rsidRPr="008B4DBF">
        <w:rPr>
          <w:b/>
        </w:rPr>
        <w:t>para</w:t>
      </w:r>
      <w:r>
        <w:rPr>
          <w:b/>
        </w:rPr>
        <w:t xml:space="preserve"> cada una</w:t>
      </w:r>
      <w:r w:rsidRPr="000C64AE">
        <w:rPr>
          <w:b/>
        </w:rPr>
        <w:t xml:space="preserve"> de l</w:t>
      </w:r>
      <w:r>
        <w:rPr>
          <w:b/>
        </w:rPr>
        <w:t>a</w:t>
      </w:r>
      <w:r w:rsidRPr="000C64AE">
        <w:rPr>
          <w:b/>
        </w:rPr>
        <w:t xml:space="preserve">s </w:t>
      </w:r>
      <w:r>
        <w:rPr>
          <w:b/>
        </w:rPr>
        <w:t>instalaciones</w:t>
      </w:r>
      <w:r>
        <w:t xml:space="preserve"> que configuren el presupuesto presentado en esta partida.</w:t>
      </w:r>
      <w:r w:rsidRPr="00C1513B">
        <w:rPr>
          <w:u w:val="single"/>
        </w:rPr>
        <w:t xml:space="preserve"> </w:t>
      </w:r>
    </w:p>
    <w:p w14:paraId="4ACB7002" w14:textId="77777777" w:rsidR="00361975" w:rsidRDefault="00361975">
      <w:pPr>
        <w:autoSpaceDE/>
        <w:autoSpaceDN/>
        <w:adjustRightInd/>
        <w:spacing w:before="0" w:beforeAutospacing="0" w:after="0" w:afterAutospacing="0"/>
        <w:jc w:val="left"/>
        <w:rPr>
          <w:u w:val="single"/>
        </w:rPr>
        <w:sectPr w:rsidR="00361975" w:rsidSect="009F4D3B">
          <w:pgSz w:w="11906" w:h="16838"/>
          <w:pgMar w:top="964" w:right="1701" w:bottom="1418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586"/>
        <w:gridCol w:w="3844"/>
        <w:gridCol w:w="2731"/>
        <w:gridCol w:w="4899"/>
      </w:tblGrid>
      <w:tr w:rsidR="00361975" w:rsidRPr="00361975" w14:paraId="4A159DB4" w14:textId="77777777" w:rsidTr="00361975">
        <w:trPr>
          <w:trHeight w:val="52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F9762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6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ECF845D" w14:textId="52649CFB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40"/>
                <w:szCs w:val="40"/>
                <w:lang w:eastAsia="es-ES"/>
              </w:rPr>
            </w:pPr>
            <w:r w:rsidRPr="00361975">
              <w:rPr>
                <w:rFonts w:ascii="Calibri" w:hAnsi="Calibri" w:cs="Calibri"/>
                <w:color w:val="000000"/>
                <w:sz w:val="40"/>
                <w:szCs w:val="40"/>
                <w:lang w:eastAsia="es-ES"/>
              </w:rPr>
              <w:t>Inversiones en edificación e instalaciones</w:t>
            </w:r>
            <w:r w:rsidR="002E3135">
              <w:rPr>
                <w:rStyle w:val="Refdenotaalpie"/>
                <w:rFonts w:ascii="Calibri" w:hAnsi="Calibri" w:cs="Calibri"/>
                <w:color w:val="000000"/>
                <w:sz w:val="40"/>
                <w:szCs w:val="40"/>
                <w:lang w:eastAsia="es-ES"/>
              </w:rPr>
              <w:footnoteReference w:id="3"/>
            </w:r>
          </w:p>
        </w:tc>
      </w:tr>
      <w:tr w:rsidR="00361975" w:rsidRPr="00361975" w14:paraId="12A1795A" w14:textId="77777777" w:rsidTr="00361975">
        <w:trPr>
          <w:trHeight w:val="25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EBE4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7195A14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Adquisición de activos fijos materiales vinculados a la producción y a los objetivos del proyecto. Quedan excluidos los elementos de transporte exterior</w:t>
            </w:r>
          </w:p>
        </w:tc>
      </w:tr>
      <w:tr w:rsidR="00361975" w:rsidRPr="00361975" w14:paraId="2B275A5E" w14:textId="77777777" w:rsidTr="00361975">
        <w:trPr>
          <w:trHeight w:val="10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91B21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2ABFC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b/>
                <w:bCs/>
                <w:color w:val="000000"/>
                <w:sz w:val="20"/>
                <w:szCs w:val="20"/>
                <w:lang w:eastAsia="es-ES"/>
              </w:rPr>
              <w:t>Inversión a realizar</w:t>
            </w:r>
          </w:p>
        </w:tc>
        <w:tc>
          <w:tcPr>
            <w:tcW w:w="26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59CCB12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b/>
                <w:bCs/>
                <w:color w:val="000000"/>
                <w:sz w:val="20"/>
                <w:szCs w:val="20"/>
                <w:lang w:eastAsia="es-ES"/>
              </w:rPr>
              <w:t xml:space="preserve">Inversión similar alternativa </w:t>
            </w:r>
            <w:r w:rsidRPr="00361975">
              <w:rPr>
                <w:b/>
                <w:bCs/>
                <w:color w:val="000000"/>
                <w:sz w:val="20"/>
                <w:szCs w:val="20"/>
                <w:lang w:eastAsia="es-ES"/>
              </w:rPr>
              <w:br/>
            </w:r>
            <w:r w:rsidRPr="00361975">
              <w:rPr>
                <w:i/>
                <w:iCs/>
                <w:color w:val="000000"/>
                <w:sz w:val="20"/>
                <w:szCs w:val="20"/>
                <w:lang w:eastAsia="es-ES"/>
              </w:rPr>
              <w:t>En caso de que los costes totales de la inversión se identificasen como inversión separada, indicar "INVERSIÓN SEPARADA"</w:t>
            </w:r>
          </w:p>
        </w:tc>
      </w:tr>
      <w:tr w:rsidR="00361975" w:rsidRPr="00361975" w14:paraId="7A5CEF10" w14:textId="77777777" w:rsidTr="00F32502">
        <w:trPr>
          <w:trHeight w:val="63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14:paraId="622B63FB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Instalación 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A78BFF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Instalación en la que se hará la inversión: 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7A1E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03D1DA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Descripción de la inversión similar alternativa: 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62E6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61975" w:rsidRPr="00361975" w14:paraId="7B3AB40B" w14:textId="77777777" w:rsidTr="00F32502">
        <w:trPr>
          <w:trHeight w:val="63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4C2D06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6834E5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Indicar si es una instalación existente: 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F661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Existente / Nueva instalación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15C221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Justificación de la inversión similar alternativa seleccionada: 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2C20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61975" w:rsidRPr="00361975" w14:paraId="347925B1" w14:textId="77777777" w:rsidTr="00F32502">
        <w:trPr>
          <w:trHeight w:val="63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1A03D5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11C357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Descripción de la inversión a realizar: 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CCF3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E6794B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Importe adquisición mercado: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051E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61975" w:rsidRPr="00361975" w14:paraId="1262235D" w14:textId="77777777" w:rsidTr="00F32502">
        <w:trPr>
          <w:trHeight w:val="63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A7D051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EF852D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Importe de la inversión: 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C958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3CFF13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 xml:space="preserve">Documento de soporte: 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4809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(Oferta/otros: indicar)</w:t>
            </w:r>
          </w:p>
        </w:tc>
      </w:tr>
      <w:tr w:rsidR="00361975" w:rsidRPr="00361975" w14:paraId="41C80688" w14:textId="77777777" w:rsidTr="00F32502">
        <w:trPr>
          <w:trHeight w:val="765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F37310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921A35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color w:val="000000"/>
                <w:sz w:val="20"/>
                <w:szCs w:val="20"/>
                <w:lang w:eastAsia="es-ES"/>
              </w:rPr>
              <w:t>Descripción de la inversión y función específica en el proyecto primario</w:t>
            </w:r>
          </w:p>
        </w:tc>
        <w:tc>
          <w:tcPr>
            <w:tcW w:w="3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4496" w14:textId="77777777" w:rsidR="00361975" w:rsidRPr="00361975" w:rsidRDefault="00361975" w:rsidP="00361975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36197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2A65BBF7" w14:textId="77777777" w:rsidR="00361975" w:rsidRDefault="00361975" w:rsidP="00F32502">
      <w:pPr>
        <w:autoSpaceDE/>
        <w:autoSpaceDN/>
        <w:adjustRightInd/>
        <w:spacing w:before="0" w:beforeAutospacing="0" w:after="200" w:afterAutospacing="0" w:line="276" w:lineRule="auto"/>
        <w:jc w:val="left"/>
      </w:pPr>
    </w:p>
    <w:p w14:paraId="16011374" w14:textId="77777777" w:rsidR="00361975" w:rsidRDefault="00361975" w:rsidP="00361975">
      <w:pPr>
        <w:autoSpaceDE/>
        <w:autoSpaceDN/>
        <w:adjustRightInd/>
        <w:spacing w:before="0" w:beforeAutospacing="0" w:after="200" w:afterAutospacing="0" w:line="276" w:lineRule="auto"/>
        <w:jc w:val="left"/>
        <w:sectPr w:rsidR="00361975" w:rsidSect="00361975">
          <w:pgSz w:w="16838" w:h="11906" w:orient="landscape"/>
          <w:pgMar w:top="1701" w:right="964" w:bottom="1701" w:left="1418" w:header="709" w:footer="709" w:gutter="0"/>
          <w:cols w:space="708"/>
          <w:titlePg/>
          <w:docGrid w:linePitch="360"/>
        </w:sectPr>
      </w:pPr>
    </w:p>
    <w:p w14:paraId="30432776" w14:textId="622C314E" w:rsidR="00F22290" w:rsidRDefault="00F22290" w:rsidP="00F22290">
      <w:pPr>
        <w:rPr>
          <w:rStyle w:val="Convocatoria-Numeral1Car"/>
          <w:b w:val="0"/>
          <w:i w:val="0"/>
        </w:rPr>
      </w:pPr>
      <w:r w:rsidRPr="001F225A">
        <w:rPr>
          <w:rStyle w:val="Convocatoria-Numeral1Car"/>
          <w:b w:val="0"/>
          <w:i w:val="0"/>
        </w:rPr>
        <w:t>(*</w:t>
      </w:r>
      <w:r w:rsidR="005C0C57">
        <w:rPr>
          <w:rStyle w:val="Convocatoria-Numeral1Car"/>
          <w:b w:val="0"/>
          <w:i w:val="0"/>
        </w:rPr>
        <w:t>*</w:t>
      </w:r>
      <w:r w:rsidRPr="001F225A">
        <w:rPr>
          <w:rStyle w:val="Convocatoria-Numeral1Car"/>
          <w:b w:val="0"/>
          <w:i w:val="0"/>
        </w:rPr>
        <w:t>)</w:t>
      </w:r>
      <w:r>
        <w:rPr>
          <w:rStyle w:val="Convocatoria-Numeral1Car"/>
          <w:b w:val="0"/>
          <w:i w:val="0"/>
        </w:rPr>
        <w:t xml:space="preserve"> Para poder imputar la </w:t>
      </w:r>
      <w:r w:rsidR="00956C44">
        <w:rPr>
          <w:rStyle w:val="Convocatoria-Numeral1Car"/>
          <w:b w:val="0"/>
          <w:i w:val="0"/>
        </w:rPr>
        <w:t>instalación declarada</w:t>
      </w:r>
      <w:r>
        <w:rPr>
          <w:rStyle w:val="Convocatoria-Numeral1Car"/>
          <w:b w:val="0"/>
          <w:i w:val="0"/>
        </w:rPr>
        <w:t xml:space="preserve"> deben cumplirse las siguientes reglas:</w:t>
      </w:r>
    </w:p>
    <w:p w14:paraId="1B4DB61B" w14:textId="0D7D42A9" w:rsidR="00F22290" w:rsidRDefault="00956C44" w:rsidP="008B3BC8">
      <w:pPr>
        <w:pStyle w:val="Prrafodelista"/>
        <w:numPr>
          <w:ilvl w:val="0"/>
          <w:numId w:val="17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>La instalación</w:t>
      </w:r>
      <w:r w:rsidR="00F22290">
        <w:rPr>
          <w:rStyle w:val="Convocatoria-Numeral1Car"/>
          <w:b w:val="0"/>
          <w:i w:val="0"/>
        </w:rPr>
        <w:t xml:space="preserve"> garantiza una disminución de consumos energéticos o de emisiones de sustancias contaminantes en valor absoluto, no relativo. Esto significa que, en ningún caso se podrán financiar </w:t>
      </w:r>
      <w:r>
        <w:rPr>
          <w:rStyle w:val="Convocatoria-Numeral1Car"/>
          <w:b w:val="0"/>
          <w:i w:val="0"/>
        </w:rPr>
        <w:t>instalaciones</w:t>
      </w:r>
      <w:r w:rsidR="00F22290">
        <w:rPr>
          <w:rStyle w:val="Convocatoria-Numeral1Car"/>
          <w:b w:val="0"/>
          <w:i w:val="0"/>
        </w:rPr>
        <w:t xml:space="preserve"> que </w:t>
      </w:r>
      <w:r>
        <w:rPr>
          <w:rStyle w:val="Convocatoria-Numeral1Car"/>
          <w:b w:val="0"/>
          <w:i w:val="0"/>
        </w:rPr>
        <w:t>favorezcan</w:t>
      </w:r>
      <w:r w:rsidR="00F22290">
        <w:rPr>
          <w:rStyle w:val="Convocatoria-Numeral1Car"/>
          <w:b w:val="0"/>
          <w:i w:val="0"/>
        </w:rPr>
        <w:t xml:space="preserve"> un aum</w:t>
      </w:r>
      <w:r w:rsidR="008B3BC8">
        <w:rPr>
          <w:rStyle w:val="Convocatoria-Numeral1Car"/>
          <w:b w:val="0"/>
          <w:i w:val="0"/>
        </w:rPr>
        <w:t>ento de consumos energéticos,</w:t>
      </w:r>
      <w:r w:rsidR="00F22290">
        <w:rPr>
          <w:rStyle w:val="Convocatoria-Numeral1Car"/>
          <w:b w:val="0"/>
          <w:i w:val="0"/>
        </w:rPr>
        <w:t xml:space="preserve"> de emisiones</w:t>
      </w:r>
      <w:r w:rsidR="008B3BC8">
        <w:rPr>
          <w:rStyle w:val="Convocatoria-Numeral1Car"/>
          <w:b w:val="0"/>
          <w:i w:val="0"/>
        </w:rPr>
        <w:t xml:space="preserve">, </w:t>
      </w:r>
      <w:r w:rsidR="008B3BC8" w:rsidRPr="008B3BC8">
        <w:rPr>
          <w:rStyle w:val="Convocatoria-Numeral1Car"/>
          <w:b w:val="0"/>
          <w:i w:val="0"/>
        </w:rPr>
        <w:t>de recursos y materias primas y/o de residuos</w:t>
      </w:r>
      <w:r w:rsidR="00F22290">
        <w:rPr>
          <w:rStyle w:val="Convocatoria-Numeral1Car"/>
          <w:b w:val="0"/>
          <w:i w:val="0"/>
        </w:rPr>
        <w:t xml:space="preserve"> de la línea de producción o instalación considerada, aunque pudiera producirse una reducción en términos relativos (por unidad producida).</w:t>
      </w:r>
    </w:p>
    <w:p w14:paraId="78DD8DE2" w14:textId="2449E7FF" w:rsidR="009E49FE" w:rsidRDefault="009E49FE" w:rsidP="00204F45">
      <w:pPr>
        <w:pStyle w:val="Prrafodelista"/>
        <w:numPr>
          <w:ilvl w:val="0"/>
          <w:numId w:val="17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>La instalación debe tener un mínimo carácter innovador que deberá ser justificada adecuadamente en la tabla anterior.</w:t>
      </w:r>
    </w:p>
    <w:p w14:paraId="0F4FF44A" w14:textId="014F8975" w:rsidR="00F22290" w:rsidRDefault="00F22290" w:rsidP="00204F45">
      <w:pPr>
        <w:pStyle w:val="Prrafodelista"/>
        <w:numPr>
          <w:ilvl w:val="0"/>
          <w:numId w:val="17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 xml:space="preserve">A la hora de seleccionar </w:t>
      </w:r>
      <w:r w:rsidR="00956C44">
        <w:rPr>
          <w:rStyle w:val="Convocatoria-Numeral1Car"/>
          <w:b w:val="0"/>
          <w:i w:val="0"/>
        </w:rPr>
        <w:t>la instalación</w:t>
      </w:r>
      <w:r>
        <w:rPr>
          <w:rStyle w:val="Convocatoria-Numeral1Car"/>
          <w:b w:val="0"/>
          <w:i w:val="0"/>
        </w:rPr>
        <w:t xml:space="preserve"> para imputar la inversión como separada y exclusivamente vinculada a la protección del medioambiente o la mejora de eficiencia energética considere los siguientes puntos:</w:t>
      </w:r>
    </w:p>
    <w:p w14:paraId="095B837E" w14:textId="0BC107F8" w:rsidR="00F22290" w:rsidRDefault="00F22290" w:rsidP="00FD0177">
      <w:pPr>
        <w:pStyle w:val="Prrafodelista"/>
        <w:numPr>
          <w:ilvl w:val="1"/>
          <w:numId w:val="17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>La renovación o sustitución de una instalación</w:t>
      </w:r>
      <w:r w:rsidR="00956C44">
        <w:rPr>
          <w:rStyle w:val="Convocatoria-Numeral1Car"/>
          <w:b w:val="0"/>
          <w:i w:val="0"/>
        </w:rPr>
        <w:t xml:space="preserve"> por otra</w:t>
      </w:r>
      <w:r>
        <w:rPr>
          <w:rStyle w:val="Convocatoria-Numeral1Car"/>
          <w:b w:val="0"/>
          <w:i w:val="0"/>
        </w:rPr>
        <w:t xml:space="preserve"> más respetuos</w:t>
      </w:r>
      <w:r w:rsidR="00956C44">
        <w:rPr>
          <w:rStyle w:val="Convocatoria-Numeral1Car"/>
          <w:b w:val="0"/>
          <w:i w:val="0"/>
        </w:rPr>
        <w:t>a</w:t>
      </w:r>
      <w:r>
        <w:rPr>
          <w:rStyle w:val="Convocatoria-Numeral1Car"/>
          <w:b w:val="0"/>
          <w:i w:val="0"/>
        </w:rPr>
        <w:t xml:space="preserve"> con el medioambiente o más eficiente energéticamente</w:t>
      </w:r>
      <w:r w:rsidR="00FD0177">
        <w:rPr>
          <w:rStyle w:val="Convocatoria-Numeral1Car"/>
          <w:b w:val="0"/>
          <w:i w:val="0"/>
        </w:rPr>
        <w:t xml:space="preserve"> </w:t>
      </w:r>
      <w:r w:rsidR="00FD0177" w:rsidRPr="00FD0177">
        <w:rPr>
          <w:rStyle w:val="Convocatoria-Numeral1Car"/>
          <w:b w:val="0"/>
          <w:i w:val="0"/>
        </w:rPr>
        <w:t xml:space="preserve">que los existentes, </w:t>
      </w:r>
      <w:r>
        <w:rPr>
          <w:rStyle w:val="Convocatoria-Numeral1Car"/>
          <w:b w:val="0"/>
          <w:i w:val="0"/>
        </w:rPr>
        <w:t>no constituye una inversión separada.</w:t>
      </w:r>
    </w:p>
    <w:p w14:paraId="16D02CA0" w14:textId="6A518CA9" w:rsidR="00F22290" w:rsidRDefault="00F22290" w:rsidP="00E408E0">
      <w:pPr>
        <w:pStyle w:val="Prrafodelista"/>
        <w:numPr>
          <w:ilvl w:val="1"/>
          <w:numId w:val="17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>La inversión en una nueva instalación no necesaria en el proceso productivo actual, y no obligatoria por normativa</w:t>
      </w:r>
      <w:r w:rsidRPr="009006A8">
        <w:t xml:space="preserve"> </w:t>
      </w:r>
      <w:r>
        <w:t>si está</w:t>
      </w:r>
      <w:r w:rsidRPr="009006A8">
        <w:rPr>
          <w:rStyle w:val="Convocatoria-Numeral1Car"/>
          <w:b w:val="0"/>
          <w:i w:val="0"/>
        </w:rPr>
        <w:t xml:space="preserve"> vinculada a la protección del medioambiente o la mejora de eficiencia energética</w:t>
      </w:r>
      <w:r w:rsidR="00956C44">
        <w:rPr>
          <w:rStyle w:val="Convocatoria-Numeral1Car"/>
          <w:b w:val="0"/>
          <w:i w:val="0"/>
        </w:rPr>
        <w:t>, sí</w:t>
      </w:r>
      <w:r>
        <w:rPr>
          <w:rStyle w:val="Convocatoria-Numeral1Car"/>
          <w:b w:val="0"/>
          <w:i w:val="0"/>
        </w:rPr>
        <w:t xml:space="preserve"> constituye una inversión separada. Por ejemplo, </w:t>
      </w:r>
      <w:r w:rsidR="00E408E0">
        <w:rPr>
          <w:rStyle w:val="Convocatoria-Numeral1Car"/>
          <w:b w:val="0"/>
          <w:i w:val="0"/>
        </w:rPr>
        <w:t xml:space="preserve">podrían </w:t>
      </w:r>
      <w:r>
        <w:rPr>
          <w:rStyle w:val="Convocatoria-Numeral1Car"/>
          <w:b w:val="0"/>
          <w:i w:val="0"/>
        </w:rPr>
        <w:t xml:space="preserve">constituir inversiones de este tipo </w:t>
      </w:r>
      <w:r w:rsidR="00E408E0">
        <w:rPr>
          <w:rStyle w:val="Convocatoria-Numeral1Car"/>
          <w:b w:val="0"/>
          <w:i w:val="0"/>
        </w:rPr>
        <w:t xml:space="preserve">las instalaciones de </w:t>
      </w:r>
      <w:r w:rsidR="00E408E0" w:rsidRPr="00E408E0">
        <w:rPr>
          <w:rStyle w:val="Convocatoria-Numeral1Car"/>
          <w:b w:val="0"/>
          <w:i w:val="0"/>
        </w:rPr>
        <w:t>calorifugado de tuberías</w:t>
      </w:r>
      <w:r w:rsidR="00E408E0">
        <w:rPr>
          <w:rStyle w:val="Convocatoria-Numeral1Car"/>
          <w:b w:val="0"/>
          <w:i w:val="0"/>
        </w:rPr>
        <w:t xml:space="preserve"> </w:t>
      </w:r>
      <w:r w:rsidRPr="009006A8">
        <w:rPr>
          <w:rStyle w:val="Convocatoria-Numeral1Car"/>
          <w:b w:val="0"/>
          <w:i w:val="0"/>
        </w:rPr>
        <w:t>no requerido</w:t>
      </w:r>
      <w:r>
        <w:rPr>
          <w:rStyle w:val="Convocatoria-Numeral1Car"/>
          <w:b w:val="0"/>
          <w:i w:val="0"/>
        </w:rPr>
        <w:t>s</w:t>
      </w:r>
      <w:r w:rsidRPr="009006A8">
        <w:rPr>
          <w:rStyle w:val="Convocatoria-Numeral1Car"/>
          <w:b w:val="0"/>
          <w:i w:val="0"/>
        </w:rPr>
        <w:t xml:space="preserve"> por </w:t>
      </w:r>
      <w:r>
        <w:rPr>
          <w:rStyle w:val="Convocatoria-Numeral1Car"/>
          <w:b w:val="0"/>
          <w:i w:val="0"/>
        </w:rPr>
        <w:t>ninguna normativa.</w:t>
      </w:r>
    </w:p>
    <w:p w14:paraId="4B4CC446" w14:textId="743BB70E" w:rsidR="00F22290" w:rsidRDefault="00F22290" w:rsidP="00FD0177">
      <w:pPr>
        <w:pStyle w:val="Prrafodelista"/>
        <w:numPr>
          <w:ilvl w:val="0"/>
          <w:numId w:val="17"/>
        </w:numPr>
        <w:rPr>
          <w:rStyle w:val="Convocatoria-Numeral1Car"/>
          <w:b w:val="0"/>
          <w:i w:val="0"/>
        </w:rPr>
      </w:pPr>
      <w:r w:rsidRPr="009006A8">
        <w:rPr>
          <w:rStyle w:val="Convocatoria-Numeral1Car"/>
          <w:b w:val="0"/>
          <w:i w:val="0"/>
        </w:rPr>
        <w:t xml:space="preserve"> </w:t>
      </w:r>
      <w:r>
        <w:rPr>
          <w:rStyle w:val="Convocatoria-Numeral1Car"/>
          <w:b w:val="0"/>
          <w:i w:val="0"/>
        </w:rPr>
        <w:t xml:space="preserve">En el caso de que no exista una justificación suficientemente robusta del punto 2 anterior, </w:t>
      </w:r>
      <w:r w:rsidR="00FD0177" w:rsidRPr="00FD0177">
        <w:rPr>
          <w:rStyle w:val="Convocatoria-Numeral1Car"/>
          <w:b w:val="0"/>
          <w:i w:val="0"/>
        </w:rPr>
        <w:t>será necesario, para determinar un presupuesto financiable, establecer una inversión similar a la propuesta, menos respetuosa con el medio ambiente</w:t>
      </w:r>
      <w:r>
        <w:rPr>
          <w:rStyle w:val="Convocatoria-Numeral1Car"/>
          <w:b w:val="0"/>
          <w:i w:val="0"/>
        </w:rPr>
        <w:t>. Esa inversión alternativa debe cumplir los siguientes requisitos:</w:t>
      </w:r>
    </w:p>
    <w:p w14:paraId="5B129C93" w14:textId="1BD78206" w:rsidR="00F22290" w:rsidRDefault="00F22290" w:rsidP="00FD0177">
      <w:pPr>
        <w:pStyle w:val="Prrafodelista"/>
        <w:numPr>
          <w:ilvl w:val="1"/>
          <w:numId w:val="17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>La inversión</w:t>
      </w:r>
      <w:r w:rsidR="00FD0177">
        <w:rPr>
          <w:rStyle w:val="Convocatoria-Numeral1Car"/>
          <w:b w:val="0"/>
          <w:i w:val="0"/>
        </w:rPr>
        <w:t xml:space="preserve"> propuesta</w:t>
      </w:r>
      <w:r>
        <w:rPr>
          <w:rStyle w:val="Convocatoria-Numeral1Car"/>
          <w:b w:val="0"/>
          <w:i w:val="0"/>
        </w:rPr>
        <w:t xml:space="preserve"> debe garantizar un nivel inferior </w:t>
      </w:r>
      <w:r w:rsidR="00FD0177">
        <w:rPr>
          <w:rStyle w:val="Convocatoria-Numeral1Car"/>
          <w:b w:val="0"/>
          <w:i w:val="0"/>
        </w:rPr>
        <w:t>de consumos energéticos,</w:t>
      </w:r>
      <w:r w:rsidRPr="00122FCB">
        <w:rPr>
          <w:rStyle w:val="Convocatoria-Numeral1Car"/>
          <w:b w:val="0"/>
          <w:i w:val="0"/>
        </w:rPr>
        <w:t xml:space="preserve"> de emisiones</w:t>
      </w:r>
      <w:r w:rsidR="00FD0177">
        <w:rPr>
          <w:rStyle w:val="Convocatoria-Numeral1Car"/>
          <w:b w:val="0"/>
          <w:i w:val="0"/>
        </w:rPr>
        <w:t xml:space="preserve">, </w:t>
      </w:r>
      <w:r w:rsidR="00FD0177" w:rsidRPr="00FD0177">
        <w:rPr>
          <w:rStyle w:val="Convocatoria-Numeral1Car"/>
          <w:b w:val="0"/>
          <w:i w:val="0"/>
        </w:rPr>
        <w:t xml:space="preserve">de recursos y materias primas y/o de residuos </w:t>
      </w:r>
      <w:r w:rsidRPr="00122FCB">
        <w:rPr>
          <w:rStyle w:val="Convocatoria-Numeral1Car"/>
          <w:b w:val="0"/>
          <w:i w:val="0"/>
        </w:rPr>
        <w:t>de la línea de producción o instalación considerada</w:t>
      </w:r>
      <w:r>
        <w:rPr>
          <w:rStyle w:val="Convocatoria-Numeral1Car"/>
          <w:b w:val="0"/>
          <w:i w:val="0"/>
        </w:rPr>
        <w:t xml:space="preserve"> en términos absolutos.</w:t>
      </w:r>
    </w:p>
    <w:p w14:paraId="740DA9DC" w14:textId="4510E2EF" w:rsidR="00F22290" w:rsidRDefault="00F22290" w:rsidP="00FD0177">
      <w:pPr>
        <w:pStyle w:val="Prrafodelista"/>
        <w:numPr>
          <w:ilvl w:val="1"/>
          <w:numId w:val="17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>La inversión base</w:t>
      </w:r>
      <w:r w:rsidR="00FD0177">
        <w:rPr>
          <w:rStyle w:val="Convocatoria-Numeral1Car"/>
          <w:b w:val="0"/>
          <w:i w:val="0"/>
        </w:rPr>
        <w:t xml:space="preserve"> (</w:t>
      </w:r>
      <w:r w:rsidR="00FD0177" w:rsidRPr="00FD0177">
        <w:rPr>
          <w:rStyle w:val="Convocatoria-Numeral1Car"/>
          <w:b w:val="0"/>
          <w:i w:val="0"/>
        </w:rPr>
        <w:t>similar menos respetuosa con el medio ambiente</w:t>
      </w:r>
      <w:r w:rsidR="00FD0177">
        <w:rPr>
          <w:rStyle w:val="Convocatoria-Numeral1Car"/>
          <w:b w:val="0"/>
          <w:i w:val="0"/>
        </w:rPr>
        <w:t xml:space="preserve">) </w:t>
      </w:r>
      <w:r>
        <w:rPr>
          <w:rStyle w:val="Convocatoria-Numeral1Car"/>
          <w:b w:val="0"/>
          <w:i w:val="0"/>
        </w:rPr>
        <w:t>debe ser aquella que, en el momento actual, y con independencia de la antigüedad o condiciones que aplicaban en su momento al aparato o equipo que se sustituye, cumple actualmente con la normativa europea</w:t>
      </w:r>
      <w:r w:rsidR="00FD0177">
        <w:rPr>
          <w:rStyle w:val="Convocatoria-Numeral1Car"/>
          <w:b w:val="0"/>
          <w:i w:val="0"/>
        </w:rPr>
        <w:t xml:space="preserve"> </w:t>
      </w:r>
      <w:r w:rsidR="00FD0177" w:rsidRPr="00FD0177">
        <w:rPr>
          <w:rStyle w:val="Convocatoria-Numeral1Car"/>
          <w:b w:val="0"/>
          <w:i w:val="0"/>
        </w:rPr>
        <w:t>y tiene las mismas capacidades de producción que la inversión propuesta.</w:t>
      </w:r>
      <w:r>
        <w:rPr>
          <w:rStyle w:val="Convocatoria-Numeral1Car"/>
          <w:b w:val="0"/>
          <w:i w:val="0"/>
        </w:rPr>
        <w:t xml:space="preserve"> Considere el coste de la inversión de mercado que cumple estrictamente con la anterior consideración.</w:t>
      </w:r>
    </w:p>
    <w:p w14:paraId="4B3A63CB" w14:textId="054FF9E8" w:rsidR="00F22290" w:rsidRDefault="00F22290" w:rsidP="00204F45">
      <w:pPr>
        <w:pStyle w:val="Prrafodelista"/>
        <w:numPr>
          <w:ilvl w:val="1"/>
          <w:numId w:val="17"/>
        </w:num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>Solo en caso de que no exista normativa europea al respecto, lo cual deberá justificar, considere el coste de adquisición de una instalación, línea, equipo o aparato, que esté en el valor medio de consumos o emisiones en el mercado. Deberá justificarlo indicando algún ejemplo de instalación concreta o presentando presupuestos alternativos.</w:t>
      </w:r>
    </w:p>
    <w:p w14:paraId="3B327D65" w14:textId="1723E0CD" w:rsidR="00FD0177" w:rsidRPr="00FD0177" w:rsidRDefault="00FD0177" w:rsidP="00FD0177">
      <w:pPr>
        <w:pStyle w:val="Prrafodelista"/>
        <w:numPr>
          <w:ilvl w:val="1"/>
          <w:numId w:val="17"/>
        </w:numPr>
        <w:rPr>
          <w:rStyle w:val="Convocatoria-Numeral1Car"/>
          <w:b w:val="0"/>
          <w:i w:val="0"/>
        </w:rPr>
      </w:pPr>
      <w:r w:rsidRPr="00FD0177">
        <w:rPr>
          <w:rStyle w:val="Convocatoria-Numeral1Car"/>
          <w:b w:val="0"/>
          <w:i w:val="0"/>
        </w:rPr>
        <w:t xml:space="preserve">La reparación de </w:t>
      </w:r>
      <w:r>
        <w:rPr>
          <w:rStyle w:val="Convocatoria-Numeral1Car"/>
          <w:b w:val="0"/>
          <w:i w:val="0"/>
        </w:rPr>
        <w:t>instalaciones</w:t>
      </w:r>
      <w:r w:rsidRPr="00FD0177">
        <w:rPr>
          <w:rStyle w:val="Convocatoria-Numeral1Car"/>
          <w:b w:val="0"/>
          <w:i w:val="0"/>
        </w:rPr>
        <w:t xml:space="preserve"> existentes o la sustitución de partes de los mismos, no se considera una inversión similar alternativa.</w:t>
      </w:r>
    </w:p>
    <w:p w14:paraId="6832F85E" w14:textId="4A4A9CA5" w:rsidR="00FD0177" w:rsidRDefault="00FD0177" w:rsidP="00EF14ED">
      <w:pPr>
        <w:pStyle w:val="Prrafodelista"/>
        <w:numPr>
          <w:ilvl w:val="1"/>
          <w:numId w:val="17"/>
        </w:numPr>
        <w:rPr>
          <w:rStyle w:val="Convocatoria-Numeral1Car"/>
          <w:b w:val="0"/>
          <w:i w:val="0"/>
        </w:rPr>
      </w:pPr>
      <w:r w:rsidRPr="00FD0177">
        <w:rPr>
          <w:rStyle w:val="Convocatoria-Numeral1Car"/>
          <w:b w:val="0"/>
          <w:i w:val="0"/>
        </w:rPr>
        <w:t>La no inversión en ausencia de la ayuda no es una inversión similar alternativa.</w:t>
      </w:r>
    </w:p>
    <w:p w14:paraId="413A602A" w14:textId="288447A0" w:rsidR="00403092" w:rsidRDefault="00403092" w:rsidP="009F1819">
      <w:r>
        <w:t xml:space="preserve">Para ser aceptado el gasto correspondiente, deberá estar sustentado mediante la presentación de al menos una oferta de un tercero no vinculado con el solicitante correspondiente a la alternativa; o </w:t>
      </w:r>
      <w:r w:rsidRPr="00CB6930">
        <w:t>referencias a estudios o informes de terceros</w:t>
      </w:r>
      <w:r>
        <w:t xml:space="preserve"> que permitan realizar la comparación entre las alternativas planteadas.</w:t>
      </w:r>
    </w:p>
    <w:p w14:paraId="3B9883E7" w14:textId="3CE8CB41" w:rsidR="007252F3" w:rsidRDefault="00E36B44" w:rsidP="007252F3">
      <w:pPr>
        <w:rPr>
          <w:rStyle w:val="Convocatoria-Numeral1Car"/>
          <w:b w:val="0"/>
          <w:i w:val="0"/>
        </w:rPr>
      </w:pPr>
      <w:r>
        <w:rPr>
          <w:rStyle w:val="Convocatoria-Numeral1Car"/>
          <w:i w:val="0"/>
        </w:rPr>
        <w:t>2</w:t>
      </w:r>
      <w:r w:rsidR="001F439B">
        <w:rPr>
          <w:rStyle w:val="Convocatoria-Numeral1Car"/>
          <w:i w:val="0"/>
        </w:rPr>
        <w:t xml:space="preserve">.3. </w:t>
      </w:r>
      <w:r w:rsidR="00D40927">
        <w:rPr>
          <w:rStyle w:val="Convocatoria-Numeral1Car"/>
          <w:i w:val="0"/>
        </w:rPr>
        <w:t>Activos inmateriales</w:t>
      </w:r>
      <w:r w:rsidR="00AB0A50">
        <w:rPr>
          <w:rStyle w:val="Refdenotaalpie"/>
          <w:b/>
        </w:rPr>
        <w:footnoteReference w:id="4"/>
      </w:r>
      <w:r w:rsidR="007252F3" w:rsidRPr="00201ABF">
        <w:rPr>
          <w:rStyle w:val="Convocatoria-Numeral1Car"/>
          <w:i w:val="0"/>
        </w:rPr>
        <w:t xml:space="preserve">: </w:t>
      </w:r>
      <w:r w:rsidR="007252F3" w:rsidRPr="00201ABF">
        <w:rPr>
          <w:rStyle w:val="Convocatoria-Numeral1Car"/>
          <w:b w:val="0"/>
          <w:i w:val="0"/>
        </w:rPr>
        <w:t xml:space="preserve">para cada </w:t>
      </w:r>
      <w:r w:rsidR="00D40927">
        <w:rPr>
          <w:rStyle w:val="Convocatoria-Numeral1Car"/>
          <w:b w:val="0"/>
          <w:i w:val="0"/>
        </w:rPr>
        <w:t>a</w:t>
      </w:r>
      <w:r w:rsidR="00D40927" w:rsidRPr="002B0288">
        <w:t>ctivo vinculado a la transferencia de tecnología mediante la adquisición de derechos de patentes, licencias, «know-how» o conocimientos técnicos no patentados</w:t>
      </w:r>
      <w:r w:rsidR="00D40927" w:rsidRPr="00201ABF">
        <w:rPr>
          <w:rStyle w:val="Convocatoria-Numeral1Car"/>
          <w:b w:val="0"/>
          <w:i w:val="0"/>
        </w:rPr>
        <w:t xml:space="preserve"> </w:t>
      </w:r>
      <w:r w:rsidR="007252F3" w:rsidRPr="00201ABF">
        <w:rPr>
          <w:rStyle w:val="Convocatoria-Numeral1Car"/>
          <w:b w:val="0"/>
          <w:i w:val="0"/>
        </w:rPr>
        <w:t>que esté previsto que se adquiera en el marco del proyecto</w:t>
      </w:r>
      <w:r>
        <w:rPr>
          <w:rStyle w:val="Convocatoria-Numeral1Car"/>
          <w:b w:val="0"/>
          <w:i w:val="0"/>
        </w:rPr>
        <w:t xml:space="preserve"> primario</w:t>
      </w:r>
      <w:r w:rsidR="007252F3" w:rsidRPr="00201ABF">
        <w:rPr>
          <w:rStyle w:val="Convocatoria-Numeral1Car"/>
          <w:b w:val="0"/>
          <w:i w:val="0"/>
        </w:rPr>
        <w:t xml:space="preserve">, deberá proporcionarse una tabla con la siguiente información: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5523"/>
      </w:tblGrid>
      <w:tr w:rsidR="00AB0A50" w:rsidRPr="00AB0A50" w14:paraId="759D688E" w14:textId="77777777" w:rsidTr="00AB0A50">
        <w:trPr>
          <w:trHeight w:val="630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8B24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b/>
                <w:color w:val="000000"/>
                <w:sz w:val="20"/>
                <w:szCs w:val="20"/>
                <w:lang w:eastAsia="es-ES"/>
              </w:rPr>
              <w:t>Nombre del activo inmaterial:</w:t>
            </w:r>
          </w:p>
        </w:tc>
        <w:tc>
          <w:tcPr>
            <w:tcW w:w="3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CA0F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0A50" w:rsidRPr="00AB0A50" w14:paraId="080A215C" w14:textId="77777777" w:rsidTr="00AB0A50">
        <w:trPr>
          <w:trHeight w:val="630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F7E3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b/>
                <w:color w:val="000000"/>
                <w:sz w:val="20"/>
                <w:szCs w:val="20"/>
                <w:lang w:eastAsia="es-ES"/>
              </w:rPr>
              <w:t xml:space="preserve">Tipo de activo: </w:t>
            </w:r>
          </w:p>
        </w:tc>
        <w:tc>
          <w:tcPr>
            <w:tcW w:w="3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9350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color w:val="000000"/>
                <w:sz w:val="20"/>
                <w:szCs w:val="20"/>
                <w:lang w:eastAsia="es-ES"/>
              </w:rPr>
              <w:t>(Seleccionar) Derechos / Licencias / Know-how / Conocimientos técnicos no patentados / Otros</w:t>
            </w:r>
          </w:p>
        </w:tc>
      </w:tr>
      <w:tr w:rsidR="00AB0A50" w:rsidRPr="00AB0A50" w14:paraId="6F8E8BDB" w14:textId="77777777" w:rsidTr="00AB0A50">
        <w:trPr>
          <w:trHeight w:val="630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69DE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b/>
                <w:color w:val="000000"/>
                <w:sz w:val="20"/>
                <w:szCs w:val="20"/>
                <w:lang w:eastAsia="es-ES"/>
              </w:rPr>
              <w:t xml:space="preserve">Necesidad para el proyecto: </w:t>
            </w:r>
          </w:p>
        </w:tc>
        <w:tc>
          <w:tcPr>
            <w:tcW w:w="3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19E7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0A50" w:rsidRPr="00AB0A50" w14:paraId="564588B2" w14:textId="77777777" w:rsidTr="00535693">
        <w:trPr>
          <w:trHeight w:val="482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41B3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b/>
                <w:color w:val="000000"/>
                <w:sz w:val="20"/>
                <w:szCs w:val="20"/>
                <w:lang w:eastAsia="es-ES"/>
              </w:rPr>
              <w:t xml:space="preserve">Importe de la inversión: </w:t>
            </w:r>
          </w:p>
        </w:tc>
        <w:tc>
          <w:tcPr>
            <w:tcW w:w="3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54A8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0A50" w:rsidRPr="00AB0A50" w14:paraId="642F1413" w14:textId="77777777" w:rsidTr="00AB0A50">
        <w:trPr>
          <w:trHeight w:val="630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026F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b/>
                <w:color w:val="000000"/>
                <w:sz w:val="20"/>
                <w:szCs w:val="20"/>
                <w:lang w:eastAsia="es-ES"/>
              </w:rPr>
              <w:t>Descripción detallada y función específica en el proyecto primario</w:t>
            </w:r>
          </w:p>
        </w:tc>
        <w:tc>
          <w:tcPr>
            <w:tcW w:w="3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C3A22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0A50" w:rsidRPr="00AB0A50" w14:paraId="01F4039F" w14:textId="77777777" w:rsidTr="00AB0A50">
        <w:trPr>
          <w:trHeight w:val="630"/>
        </w:trPr>
        <w:tc>
          <w:tcPr>
            <w:tcW w:w="1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020D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b/>
                <w:color w:val="000000"/>
                <w:sz w:val="20"/>
                <w:szCs w:val="20"/>
                <w:lang w:eastAsia="es-ES"/>
              </w:rPr>
              <w:t xml:space="preserve">Fecha estimada de la adquisición: </w:t>
            </w:r>
          </w:p>
        </w:tc>
        <w:tc>
          <w:tcPr>
            <w:tcW w:w="3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B52B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75D434E7" w14:textId="77777777" w:rsidR="00AB0A50" w:rsidRDefault="00AB0A50" w:rsidP="007252F3">
      <w:pPr>
        <w:rPr>
          <w:rStyle w:val="Convocatoria-Numeral1Car"/>
          <w:b w:val="0"/>
          <w:i w:val="0"/>
        </w:rPr>
      </w:pPr>
    </w:p>
    <w:p w14:paraId="4BD93BFA" w14:textId="6D86E9F7" w:rsidR="007252F3" w:rsidRDefault="00E31C2E" w:rsidP="007252F3">
      <w:pPr>
        <w:rPr>
          <w:rStyle w:val="Convocatoria-Numeral1Car"/>
          <w:i w:val="0"/>
        </w:rPr>
      </w:pPr>
      <w:r>
        <w:rPr>
          <w:rStyle w:val="Convocatoria-Numeral1Car"/>
          <w:i w:val="0"/>
        </w:rPr>
        <w:t>2</w:t>
      </w:r>
      <w:r w:rsidR="001F439B">
        <w:rPr>
          <w:rStyle w:val="Convocatoria-Numeral1Car"/>
          <w:i w:val="0"/>
        </w:rPr>
        <w:t xml:space="preserve">.4. </w:t>
      </w:r>
      <w:r w:rsidR="007252F3" w:rsidRPr="00201ABF">
        <w:rPr>
          <w:rStyle w:val="Convocatoria-Numeral1Car"/>
          <w:i w:val="0"/>
        </w:rPr>
        <w:t xml:space="preserve">Colaboraciones </w:t>
      </w:r>
      <w:r w:rsidR="00D40927">
        <w:rPr>
          <w:rStyle w:val="Convocatoria-Numeral1Car"/>
          <w:i w:val="0"/>
        </w:rPr>
        <w:t>externas</w:t>
      </w:r>
      <w:r w:rsidR="00AB0A50" w:rsidRPr="00AB0A50">
        <w:rPr>
          <w:rStyle w:val="Refdenotaalpie"/>
          <w:rFonts w:ascii="Calibri" w:hAnsi="Calibri" w:cs="Calibri"/>
          <w:color w:val="000000"/>
          <w:lang w:eastAsia="es-ES"/>
        </w:rPr>
        <w:footnoteReference w:id="5"/>
      </w:r>
      <w:r w:rsidR="00D40927">
        <w:rPr>
          <w:rStyle w:val="Convocatoria-Numeral1Car"/>
          <w:i w:val="0"/>
        </w:rPr>
        <w:t>:</w:t>
      </w:r>
      <w:r w:rsidR="00D40927">
        <w:rPr>
          <w:rStyle w:val="Convocatoria-Numeral1Car"/>
          <w:b w:val="0"/>
          <w:i w:val="0"/>
        </w:rPr>
        <w:t xml:space="preserve"> colaboraciones externas necesarias para el diseño y/o rediseño de procesos directamente vinculados con las inversiones relacionadas con la protección del medio ambiente o el incremento del nivel de eficiencia energética.</w:t>
      </w:r>
      <w:r w:rsidR="00E36B44">
        <w:rPr>
          <w:rStyle w:val="Convocatoria-Numeral1Car"/>
          <w:b w:val="0"/>
          <w:i w:val="0"/>
        </w:rPr>
        <w:t xml:space="preserve"> Para cada colaboración indicar:</w:t>
      </w:r>
      <w:r w:rsidR="00D40927">
        <w:rPr>
          <w:rStyle w:val="Convocatoria-Numeral1Car"/>
          <w:b w:val="0"/>
          <w:i w:val="0"/>
        </w:rPr>
        <w:t xml:space="preserve"> </w:t>
      </w:r>
      <w:r w:rsidR="007252F3" w:rsidRPr="00201ABF">
        <w:rPr>
          <w:rStyle w:val="Convocatoria-Numeral1Car"/>
          <w:i w:val="0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4"/>
        <w:gridCol w:w="5560"/>
      </w:tblGrid>
      <w:tr w:rsidR="00AB0A50" w:rsidRPr="00AB0A50" w14:paraId="65911734" w14:textId="77777777" w:rsidTr="00AB0A50">
        <w:trPr>
          <w:trHeight w:val="630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D833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b/>
                <w:color w:val="000000"/>
                <w:sz w:val="20"/>
                <w:szCs w:val="20"/>
                <w:lang w:eastAsia="es-ES"/>
              </w:rPr>
              <w:t xml:space="preserve">Nombre de la entidad colaboradora: </w:t>
            </w:r>
          </w:p>
        </w:tc>
        <w:tc>
          <w:tcPr>
            <w:tcW w:w="3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FED5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0A50" w:rsidRPr="00AB0A50" w14:paraId="11A05424" w14:textId="77777777" w:rsidTr="00AB0A50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2054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b/>
                <w:color w:val="000000"/>
                <w:sz w:val="20"/>
                <w:szCs w:val="20"/>
                <w:lang w:eastAsia="es-ES"/>
              </w:rPr>
              <w:t xml:space="preserve">NIF de la entidad colaboradora: 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E25A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0A50" w:rsidRPr="00AB0A50" w14:paraId="512AB96D" w14:textId="77777777" w:rsidTr="00AB0A50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9A75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b/>
                <w:color w:val="000000"/>
                <w:sz w:val="20"/>
                <w:szCs w:val="20"/>
                <w:lang w:eastAsia="es-ES"/>
              </w:rPr>
              <w:t xml:space="preserve">Indicar si la entidad es PYME: 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48E2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color w:val="000000"/>
                <w:sz w:val="20"/>
                <w:szCs w:val="20"/>
                <w:lang w:eastAsia="es-ES"/>
              </w:rPr>
              <w:t>PYME / No PYME</w:t>
            </w:r>
          </w:p>
        </w:tc>
      </w:tr>
      <w:tr w:rsidR="00AB0A50" w:rsidRPr="00AB0A50" w14:paraId="2D19A74D" w14:textId="77777777" w:rsidTr="00AB0A50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74B2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b/>
                <w:color w:val="000000"/>
                <w:sz w:val="20"/>
                <w:szCs w:val="20"/>
                <w:lang w:eastAsia="es-ES"/>
              </w:rPr>
              <w:t xml:space="preserve">Descripción detallada de las actividades a desarrollar por la entidad colaboradora en el proyecto: 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BDC3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B0A50" w:rsidRPr="00AB0A50" w14:paraId="29A29ED9" w14:textId="77777777" w:rsidTr="00AB0A50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F70F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b/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b/>
                <w:color w:val="000000"/>
                <w:sz w:val="20"/>
                <w:szCs w:val="20"/>
                <w:lang w:eastAsia="es-ES"/>
              </w:rPr>
              <w:t xml:space="preserve">Importe del contrato en EUROS (sin IVA): 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DC3C" w14:textId="77777777" w:rsidR="00AB0A50" w:rsidRPr="00AB0A50" w:rsidRDefault="00AB0A50" w:rsidP="00AB0A50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color w:val="000000"/>
                <w:sz w:val="20"/>
                <w:szCs w:val="20"/>
                <w:lang w:eastAsia="es-ES"/>
              </w:rPr>
            </w:pPr>
            <w:r w:rsidRPr="00AB0A50">
              <w:rPr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474889EE" w14:textId="77777777" w:rsidR="00654507" w:rsidRPr="002B0288" w:rsidRDefault="00654507" w:rsidP="00654507">
      <w:pPr>
        <w:pStyle w:val="Default"/>
        <w:jc w:val="both"/>
        <w:rPr>
          <w:color w:val="auto"/>
        </w:rPr>
      </w:pPr>
    </w:p>
    <w:p w14:paraId="44E05763" w14:textId="7EC847BE" w:rsidR="00654507" w:rsidRPr="00986785" w:rsidRDefault="00654507" w:rsidP="00654507">
      <w:pPr>
        <w:shd w:val="clear" w:color="auto" w:fill="595959" w:themeFill="text1" w:themeFillTint="A6"/>
        <w:rPr>
          <w:rStyle w:val="Convocatoria-Numeral1Car"/>
          <w:b w:val="0"/>
          <w:i w:val="0"/>
          <w:color w:val="FFFFFF" w:themeColor="background1"/>
          <w:sz w:val="22"/>
        </w:rPr>
      </w:pPr>
      <w:r w:rsidRPr="00986785">
        <w:rPr>
          <w:rStyle w:val="Convocatoria-Numeral1Car"/>
          <w:b w:val="0"/>
          <w:i w:val="0"/>
          <w:color w:val="FFFFFF" w:themeColor="background1"/>
          <w:sz w:val="22"/>
        </w:rPr>
        <w:t>El insuficiente desarrollo de los puntos anteriores supondrá no acreditar la calidad del equipo ni del plan de trabajo, ni la adecuada programación temporal del proyecto</w:t>
      </w:r>
      <w:r w:rsidR="00781898" w:rsidRPr="00986785">
        <w:rPr>
          <w:rStyle w:val="Convocatoria-Numeral1Car"/>
          <w:b w:val="0"/>
          <w:i w:val="0"/>
          <w:color w:val="FFFFFF" w:themeColor="background1"/>
          <w:sz w:val="22"/>
        </w:rPr>
        <w:t xml:space="preserve"> tractor</w:t>
      </w:r>
      <w:r w:rsidRPr="00986785">
        <w:rPr>
          <w:rStyle w:val="Convocatoria-Numeral1Car"/>
          <w:b w:val="0"/>
          <w:i w:val="0"/>
          <w:color w:val="FFFFFF" w:themeColor="background1"/>
          <w:sz w:val="22"/>
        </w:rPr>
        <w:t xml:space="preserve"> (en relación al apartado correspondiente del cuestionario electrónico). Las puntuaciones de estos subcriterios serán cero en este caso.</w:t>
      </w:r>
    </w:p>
    <w:p w14:paraId="320C8F74" w14:textId="663AF235" w:rsidR="004C39B8" w:rsidRDefault="004C39B8">
      <w:pPr>
        <w:autoSpaceDE/>
        <w:autoSpaceDN/>
        <w:adjustRightInd/>
        <w:spacing w:before="0" w:beforeAutospacing="0" w:after="0" w:afterAutospacing="0"/>
        <w:jc w:val="left"/>
        <w:rPr>
          <w:highlight w:val="yellow"/>
        </w:rPr>
      </w:pPr>
    </w:p>
    <w:p w14:paraId="31F38AD2" w14:textId="77777777" w:rsidR="006B2371" w:rsidRDefault="006B2371">
      <w:pPr>
        <w:autoSpaceDE/>
        <w:autoSpaceDN/>
        <w:adjustRightInd/>
        <w:spacing w:before="0" w:beforeAutospacing="0" w:after="0" w:afterAutospacing="0"/>
        <w:jc w:val="left"/>
        <w:rPr>
          <w:rStyle w:val="Convocatoria-Numeral1Car"/>
          <w:i w:val="0"/>
        </w:rPr>
      </w:pPr>
      <w:r>
        <w:rPr>
          <w:rStyle w:val="Convocatoria-Numeral1Car"/>
          <w:i w:val="0"/>
        </w:rPr>
        <w:br w:type="page"/>
      </w:r>
    </w:p>
    <w:p w14:paraId="7605BF5C" w14:textId="2D8A6939" w:rsidR="00CC6E0F" w:rsidRPr="00B22221" w:rsidRDefault="00E31C2E" w:rsidP="00CC6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onvocatoria-Numeral1Car"/>
          <w:i w:val="0"/>
        </w:rPr>
      </w:pPr>
      <w:r>
        <w:rPr>
          <w:rStyle w:val="Convocatoria-Numeral1Car"/>
          <w:i w:val="0"/>
        </w:rPr>
        <w:t>3</w:t>
      </w:r>
      <w:r w:rsidR="00491B17" w:rsidRPr="00B22221">
        <w:rPr>
          <w:rStyle w:val="Convocatoria-Numeral1Car"/>
          <w:i w:val="0"/>
        </w:rPr>
        <w:t xml:space="preserve">. </w:t>
      </w:r>
      <w:r w:rsidR="00491B17">
        <w:rPr>
          <w:rStyle w:val="Convocatoria-Numeral1Car"/>
          <w:i w:val="0"/>
        </w:rPr>
        <w:t>PR</w:t>
      </w:r>
      <w:r>
        <w:rPr>
          <w:rStyle w:val="Convocatoria-Numeral1Car"/>
          <w:i w:val="0"/>
        </w:rPr>
        <w:t>E</w:t>
      </w:r>
      <w:r w:rsidR="00491B17">
        <w:rPr>
          <w:rStyle w:val="Convocatoria-Numeral1Car"/>
          <w:i w:val="0"/>
        </w:rPr>
        <w:t>SUPUESTO DEL PROYECTO PRIMARIO</w:t>
      </w:r>
    </w:p>
    <w:p w14:paraId="558B316B" w14:textId="77777777" w:rsidR="00CC6E0F" w:rsidRPr="002B0288" w:rsidRDefault="00CC6E0F" w:rsidP="00CC6E0F">
      <w:pPr>
        <w:rPr>
          <w:rStyle w:val="Convocatoria-Numeral1Car"/>
          <w:sz w:val="22"/>
        </w:rPr>
      </w:pPr>
    </w:p>
    <w:p w14:paraId="57F3BF98" w14:textId="084B2FBC" w:rsidR="00CC6E0F" w:rsidRPr="002B0288" w:rsidRDefault="00CC6E0F" w:rsidP="00CC6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04040" w:themeFill="text1" w:themeFillTint="BF"/>
        <w:rPr>
          <w:rStyle w:val="Convocatoria-Numeral1Car"/>
          <w:b w:val="0"/>
          <w:i w:val="0"/>
          <w:color w:val="FFFFFF" w:themeColor="background1"/>
          <w:sz w:val="22"/>
        </w:rPr>
      </w:pPr>
      <w:r w:rsidRPr="002B0288">
        <w:rPr>
          <w:rStyle w:val="Convocatoria-Numeral1Car"/>
          <w:b w:val="0"/>
          <w:i w:val="0"/>
          <w:color w:val="FFFFFF" w:themeColor="background1"/>
          <w:sz w:val="22"/>
        </w:rPr>
        <w:t>Se incluirá en esta sección el cuadro resumen de presupuesto</w:t>
      </w:r>
      <w:r w:rsidR="00D443BD" w:rsidRPr="002B0288">
        <w:rPr>
          <w:rStyle w:val="Convocatoria-Numeral1Car"/>
          <w:b w:val="0"/>
          <w:i w:val="0"/>
          <w:color w:val="FFFFFF" w:themeColor="background1"/>
          <w:sz w:val="22"/>
        </w:rPr>
        <w:t xml:space="preserve"> correspondiente </w:t>
      </w:r>
      <w:r w:rsidR="00491B17" w:rsidRPr="002B0288">
        <w:rPr>
          <w:rStyle w:val="Convocatoria-Numeral1Car"/>
          <w:b w:val="0"/>
          <w:i w:val="0"/>
          <w:color w:val="FFFFFF" w:themeColor="background1"/>
          <w:sz w:val="22"/>
        </w:rPr>
        <w:t>al proyecto primario</w:t>
      </w:r>
      <w:r w:rsidRPr="002B0288">
        <w:rPr>
          <w:rStyle w:val="Convocatoria-Numeral1Car"/>
          <w:b w:val="0"/>
          <w:i w:val="0"/>
          <w:color w:val="FFFFFF" w:themeColor="background1"/>
          <w:sz w:val="22"/>
        </w:rPr>
        <w:t xml:space="preserve"> (Hoja RESUMEN) resultante de la hoja Excel de presupuesto disponible en el Portal de Ayudas</w:t>
      </w:r>
      <w:r w:rsidRPr="002B0288">
        <w:rPr>
          <w:rStyle w:val="Convocatoria-Numeral1Car"/>
          <w:b w:val="0"/>
          <w:i w:val="0"/>
          <w:color w:val="FFFFFF" w:themeColor="background1"/>
        </w:rPr>
        <w:t>.</w:t>
      </w:r>
      <w:r w:rsidR="00D443BD" w:rsidRPr="002B0288">
        <w:rPr>
          <w:rStyle w:val="Convocatoria-Numeral1Car"/>
          <w:b w:val="0"/>
          <w:i w:val="0"/>
          <w:color w:val="FFFFFF" w:themeColor="background1"/>
        </w:rPr>
        <w:t xml:space="preserve"> </w:t>
      </w:r>
    </w:p>
    <w:p w14:paraId="1BCF6B8A" w14:textId="77777777" w:rsidR="00D443BD" w:rsidRPr="00D443BD" w:rsidRDefault="00D443BD" w:rsidP="00D443BD">
      <w:pPr>
        <w:autoSpaceDE/>
        <w:autoSpaceDN/>
        <w:adjustRightInd/>
        <w:spacing w:before="0" w:beforeAutospacing="0" w:after="0" w:afterAutospacing="0"/>
        <w:jc w:val="left"/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402"/>
      </w:tblGrid>
      <w:tr w:rsidR="00D443BD" w:rsidRPr="00D443BD" w14:paraId="381CCB7E" w14:textId="77777777" w:rsidTr="000D2591">
        <w:trPr>
          <w:trHeight w:val="30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D4494" w14:textId="05794A18" w:rsidR="00D443BD" w:rsidRPr="002B0288" w:rsidRDefault="00D443BD" w:rsidP="00F64D51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</w:rPr>
            </w:pPr>
            <w:r w:rsidRPr="002B0288">
              <w:rPr>
                <w:rFonts w:ascii="Calibri" w:hAnsi="Calibri"/>
                <w:b/>
                <w:sz w:val="22"/>
              </w:rPr>
              <w:t xml:space="preserve">PRESUPUESTO DEL PROYECTO </w:t>
            </w:r>
            <w:r w:rsidRPr="002B0288">
              <w:rPr>
                <w:rFonts w:ascii="Calibri" w:hAnsi="Calibri"/>
                <w:b/>
                <w:sz w:val="22"/>
                <w:u w:val="single"/>
              </w:rPr>
              <w:t>(</w:t>
            </w:r>
            <w:r w:rsidR="00F64D51" w:rsidRPr="002B0288">
              <w:rPr>
                <w:rFonts w:ascii="Calibri" w:hAnsi="Calibri"/>
                <w:b/>
                <w:sz w:val="22"/>
                <w:u w:val="single"/>
              </w:rPr>
              <w:t>rellenar el cuadro para cada entidad participante</w:t>
            </w:r>
            <w:r w:rsidRPr="002B0288">
              <w:rPr>
                <w:rFonts w:ascii="Calibri" w:hAnsi="Calibri"/>
                <w:b/>
                <w:sz w:val="22"/>
                <w:u w:val="single"/>
              </w:rPr>
              <w:t>)</w:t>
            </w:r>
          </w:p>
        </w:tc>
      </w:tr>
      <w:tr w:rsidR="00D443BD" w:rsidRPr="00D443BD" w14:paraId="6F87D281" w14:textId="77777777" w:rsidTr="000D2591">
        <w:trPr>
          <w:trHeight w:val="30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75FA3" w14:textId="77777777" w:rsidR="00D443BD" w:rsidRPr="002B0288" w:rsidRDefault="00D443BD" w:rsidP="000D2591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/>
                <w:sz w:val="22"/>
              </w:rPr>
            </w:pPr>
            <w:r w:rsidRPr="002B0288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CD943" w14:textId="77777777" w:rsidR="00D443BD" w:rsidRPr="002B0288" w:rsidRDefault="00D443BD" w:rsidP="000D2591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/>
                <w:sz w:val="22"/>
              </w:rPr>
            </w:pPr>
            <w:r w:rsidRPr="002B0288">
              <w:rPr>
                <w:rFonts w:ascii="Calibri" w:hAnsi="Calibri"/>
                <w:sz w:val="22"/>
              </w:rPr>
              <w:t> </w:t>
            </w:r>
          </w:p>
        </w:tc>
      </w:tr>
      <w:tr w:rsidR="00D443BD" w:rsidRPr="00D443BD" w14:paraId="1E74F7CC" w14:textId="77777777" w:rsidTr="000D2591">
        <w:trPr>
          <w:trHeight w:val="30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37FBF" w14:textId="77777777" w:rsidR="00D443BD" w:rsidRPr="002B0288" w:rsidRDefault="00D443BD" w:rsidP="000D2591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/>
                <w:sz w:val="22"/>
              </w:rPr>
            </w:pPr>
            <w:r w:rsidRPr="002B0288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96FB" w14:textId="77777777" w:rsidR="00D443BD" w:rsidRPr="002B0288" w:rsidRDefault="00D443BD" w:rsidP="000D2591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</w:rPr>
            </w:pPr>
            <w:r w:rsidRPr="002B0288">
              <w:rPr>
                <w:rFonts w:ascii="Calibri" w:hAnsi="Calibri"/>
                <w:b/>
                <w:sz w:val="22"/>
              </w:rPr>
              <w:t>Presupuesto total (Euros)</w:t>
            </w:r>
          </w:p>
        </w:tc>
      </w:tr>
      <w:tr w:rsidR="00D443BD" w:rsidRPr="00D443BD" w14:paraId="03DC4C39" w14:textId="77777777" w:rsidTr="000D2591">
        <w:trPr>
          <w:trHeight w:val="5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1412" w14:textId="73F522C9" w:rsidR="00D443BD" w:rsidRPr="002B0288" w:rsidRDefault="00D443BD" w:rsidP="000D2591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B0288">
              <w:rPr>
                <w:b/>
                <w:sz w:val="20"/>
              </w:rPr>
              <w:t>Aparatos y equipos de producción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AA89" w14:textId="77777777" w:rsidR="00D443BD" w:rsidRPr="002B0288" w:rsidRDefault="00D443BD" w:rsidP="000D2591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/>
                <w:sz w:val="22"/>
              </w:rPr>
            </w:pPr>
            <w:r w:rsidRPr="002B0288">
              <w:rPr>
                <w:rFonts w:ascii="Calibri" w:hAnsi="Calibri"/>
                <w:sz w:val="22"/>
              </w:rPr>
              <w:t xml:space="preserve">                                                          -   </w:t>
            </w:r>
          </w:p>
        </w:tc>
      </w:tr>
      <w:tr w:rsidR="00D443BD" w:rsidRPr="00D443BD" w14:paraId="78B8056F" w14:textId="77777777" w:rsidTr="000D2591">
        <w:trPr>
          <w:trHeight w:val="5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E353" w14:textId="75DC8E5B" w:rsidR="00D443BD" w:rsidRPr="002B0288" w:rsidRDefault="00D443BD" w:rsidP="000D2591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B0288">
              <w:rPr>
                <w:b/>
                <w:sz w:val="20"/>
              </w:rPr>
              <w:t>Edificación e instalaciones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BEF7" w14:textId="77777777" w:rsidR="00D443BD" w:rsidRPr="002B0288" w:rsidRDefault="00D443BD" w:rsidP="000D2591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/>
                <w:sz w:val="22"/>
              </w:rPr>
            </w:pPr>
            <w:r w:rsidRPr="002B0288">
              <w:rPr>
                <w:rFonts w:ascii="Calibri" w:hAnsi="Calibri"/>
                <w:sz w:val="22"/>
              </w:rPr>
              <w:t xml:space="preserve">                                                          -   </w:t>
            </w:r>
          </w:p>
        </w:tc>
      </w:tr>
      <w:tr w:rsidR="00D443BD" w:rsidRPr="00D443BD" w14:paraId="05EBA2DE" w14:textId="77777777" w:rsidTr="000D259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6F55" w14:textId="5FD1C571" w:rsidR="00D443BD" w:rsidRPr="002B0288" w:rsidRDefault="00D443BD" w:rsidP="00D443BD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2B0288">
              <w:rPr>
                <w:b/>
                <w:sz w:val="20"/>
              </w:rPr>
              <w:t>Activos inmateriales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CDB08" w14:textId="52899291" w:rsidR="00D443BD" w:rsidRPr="002B0288" w:rsidRDefault="00D443BD" w:rsidP="00D443BD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/>
                <w:sz w:val="22"/>
              </w:rPr>
            </w:pPr>
            <w:r w:rsidRPr="002B0288">
              <w:rPr>
                <w:rFonts w:ascii="Calibri" w:hAnsi="Calibri"/>
                <w:sz w:val="22"/>
              </w:rPr>
              <w:t xml:space="preserve">                                                          -   </w:t>
            </w:r>
          </w:p>
        </w:tc>
      </w:tr>
      <w:tr w:rsidR="00D443BD" w:rsidRPr="00D443BD" w14:paraId="3DE1BF3C" w14:textId="77777777" w:rsidTr="000D259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EF181" w14:textId="618DAFFB" w:rsidR="00D443BD" w:rsidRPr="002B0288" w:rsidRDefault="00D443BD" w:rsidP="00D443BD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</w:rPr>
            </w:pPr>
            <w:r w:rsidRPr="002B0288">
              <w:rPr>
                <w:rFonts w:ascii="Calibri" w:hAnsi="Calibri"/>
                <w:b/>
                <w:sz w:val="22"/>
              </w:rPr>
              <w:t>Colaboraciones externas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3B8B6" w14:textId="02C8A5DD" w:rsidR="00D443BD" w:rsidRPr="002B0288" w:rsidRDefault="00D443BD" w:rsidP="00D443BD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</w:rPr>
            </w:pPr>
            <w:r w:rsidRPr="002B0288">
              <w:rPr>
                <w:rFonts w:ascii="Calibri" w:hAnsi="Calibri"/>
                <w:sz w:val="22"/>
              </w:rPr>
              <w:t xml:space="preserve">                                                          -   </w:t>
            </w:r>
          </w:p>
        </w:tc>
      </w:tr>
      <w:tr w:rsidR="00D443BD" w:rsidRPr="00D443BD" w14:paraId="11334199" w14:textId="77777777" w:rsidTr="000D2591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D3C6" w14:textId="77777777" w:rsidR="00D443BD" w:rsidRPr="002B0288" w:rsidRDefault="00D443BD" w:rsidP="000D2591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</w:rPr>
            </w:pPr>
            <w:r w:rsidRPr="002B0288">
              <w:rPr>
                <w:rFonts w:ascii="Calibri" w:hAnsi="Calibri"/>
                <w:b/>
                <w:sz w:val="22"/>
              </w:rPr>
              <w:t>Total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2474" w14:textId="77777777" w:rsidR="00D443BD" w:rsidRPr="002B0288" w:rsidRDefault="00D443BD" w:rsidP="000D2591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</w:rPr>
            </w:pPr>
            <w:r w:rsidRPr="002B0288">
              <w:rPr>
                <w:rFonts w:ascii="Calibri" w:hAnsi="Calibri"/>
                <w:b/>
                <w:sz w:val="22"/>
              </w:rPr>
              <w:t xml:space="preserve">                                                          -   </w:t>
            </w:r>
          </w:p>
        </w:tc>
      </w:tr>
      <w:tr w:rsidR="00D443BD" w:rsidRPr="00D443BD" w14:paraId="794EBCA5" w14:textId="77777777" w:rsidTr="000D2591">
        <w:trPr>
          <w:trHeight w:val="300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83AAF" w14:textId="77777777" w:rsidR="00D443BD" w:rsidRPr="002B0288" w:rsidRDefault="00D443BD" w:rsidP="000D2591">
            <w:pPr>
              <w:autoSpaceDE/>
              <w:autoSpaceDN/>
              <w:adjustRightInd/>
              <w:spacing w:before="0" w:beforeAutospacing="0" w:after="0" w:afterAutospacing="0"/>
              <w:jc w:val="left"/>
              <w:rPr>
                <w:rFonts w:ascii="Calibri" w:hAnsi="Calibri"/>
                <w:sz w:val="22"/>
              </w:rPr>
            </w:pPr>
            <w:r w:rsidRPr="002B0288"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03CF2" w14:textId="77777777" w:rsidR="00D443BD" w:rsidRPr="002B0288" w:rsidRDefault="00D443BD" w:rsidP="000D2591">
            <w:pPr>
              <w:autoSpaceDE/>
              <w:autoSpaceDN/>
              <w:adjustRightInd/>
              <w:spacing w:before="0" w:beforeAutospacing="0" w:after="0" w:afterAutospacing="0"/>
              <w:jc w:val="center"/>
              <w:rPr>
                <w:rFonts w:ascii="Calibri" w:hAnsi="Calibri"/>
                <w:sz w:val="22"/>
              </w:rPr>
            </w:pPr>
            <w:r w:rsidRPr="002B0288">
              <w:rPr>
                <w:rFonts w:ascii="Calibri" w:hAnsi="Calibri"/>
                <w:sz w:val="22"/>
              </w:rPr>
              <w:t> </w:t>
            </w:r>
          </w:p>
        </w:tc>
      </w:tr>
    </w:tbl>
    <w:p w14:paraId="36EA9073" w14:textId="4353A864" w:rsidR="00D443BD" w:rsidRDefault="00D443BD" w:rsidP="00D443BD">
      <w:pPr>
        <w:autoSpaceDE/>
        <w:autoSpaceDN/>
        <w:adjustRightInd/>
        <w:spacing w:before="0" w:beforeAutospacing="0" w:after="0" w:afterAutospacing="0"/>
        <w:jc w:val="left"/>
      </w:pPr>
    </w:p>
    <w:p w14:paraId="2C76D742" w14:textId="7419E133" w:rsidR="00175038" w:rsidRDefault="00175038" w:rsidP="00175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4</w:t>
      </w:r>
      <w:r w:rsidRPr="00D12631">
        <w:rPr>
          <w:b/>
        </w:rPr>
        <w:t xml:space="preserve">. </w:t>
      </w:r>
      <w:r>
        <w:rPr>
          <w:b/>
        </w:rPr>
        <w:t>JUSTIFICACIÓN DEL EFECTO INCENTIVADOR DE LA AYUDA</w:t>
      </w:r>
    </w:p>
    <w:p w14:paraId="662CC5DB" w14:textId="377357D0" w:rsidR="00175038" w:rsidRDefault="00175038" w:rsidP="00175038">
      <w:p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 xml:space="preserve">Marque sí o no: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175038" w14:paraId="059E4F2A" w14:textId="77777777" w:rsidTr="009F1819">
        <w:trPr>
          <w:trHeight w:val="2919"/>
        </w:trPr>
        <w:tc>
          <w:tcPr>
            <w:tcW w:w="6799" w:type="dxa"/>
            <w:vAlign w:val="center"/>
          </w:tcPr>
          <w:p w14:paraId="7AD4FF7D" w14:textId="77777777" w:rsidR="00175038" w:rsidRDefault="00175038">
            <w:pPr>
              <w:rPr>
                <w:rStyle w:val="Convocatoria-Numeral1Car"/>
                <w:b w:val="0"/>
                <w:i w:val="0"/>
              </w:rPr>
            </w:pPr>
          </w:p>
          <w:p w14:paraId="471FA53E" w14:textId="77777777" w:rsidR="00175038" w:rsidRDefault="00175038">
            <w:r>
              <w:rPr>
                <w:rStyle w:val="Convocatoria-Numeral1Car"/>
                <w:b w:val="0"/>
                <w:i w:val="0"/>
              </w:rPr>
              <w:t xml:space="preserve">La entidad declara que la ayuda solicitada tiene efecto incentivador sobre el proyecto. En particular, que no se han iniciado los trabajos relacionados con el proyecto primario, entendiendo como tales </w:t>
            </w:r>
            <w:r w:rsidRPr="00F35050">
              <w:t>el inicio de los trabajos de construcción en la inversión, o bien el primer compromiso en firme para el pedido de equipos u otro compromiso que haga la inversión irreversible, si esta fecha es anterior</w:t>
            </w:r>
            <w:r>
              <w:t xml:space="preserve"> o, en el caso de traspasos, la adquisición de los activos vinculados directamente al establecimiento adquirido. </w:t>
            </w:r>
          </w:p>
          <w:p w14:paraId="6219E629" w14:textId="107A83D1" w:rsidR="00175038" w:rsidRDefault="00175038">
            <w:pPr>
              <w:rPr>
                <w:rStyle w:val="Convocatoria-Numeral1Car"/>
                <w:b w:val="0"/>
                <w:i w:val="0"/>
              </w:rPr>
            </w:pPr>
          </w:p>
        </w:tc>
        <w:tc>
          <w:tcPr>
            <w:tcW w:w="1695" w:type="dxa"/>
            <w:vAlign w:val="center"/>
          </w:tcPr>
          <w:p w14:paraId="169FA58A" w14:textId="0CC94317" w:rsidR="00175038" w:rsidRDefault="00175038" w:rsidP="00175038">
            <w:pPr>
              <w:rPr>
                <w:rStyle w:val="Convocatoria-Numeral1Car"/>
                <w:b w:val="0"/>
                <w:i w:val="0"/>
              </w:rPr>
            </w:pPr>
            <w:r>
              <w:rPr>
                <w:rStyle w:val="Convocatoria-Numeral1Car"/>
                <w:b w:val="0"/>
                <w:i w:val="0"/>
              </w:rPr>
              <w:t>INDICAR Sí o No</w:t>
            </w:r>
          </w:p>
        </w:tc>
      </w:tr>
      <w:tr w:rsidR="00175038" w14:paraId="42FBDAB1" w14:textId="77777777" w:rsidTr="009F1819">
        <w:tc>
          <w:tcPr>
            <w:tcW w:w="6799" w:type="dxa"/>
            <w:vAlign w:val="center"/>
          </w:tcPr>
          <w:p w14:paraId="4BE8B7F8" w14:textId="77777777" w:rsidR="00175038" w:rsidRDefault="00175038" w:rsidP="00175038"/>
          <w:p w14:paraId="279142B0" w14:textId="5BCAFD48" w:rsidR="00175038" w:rsidRDefault="00175038" w:rsidP="00175038">
            <w:r>
              <w:t xml:space="preserve">Especifique, en su caso, qué actividades relacionadas con el proyecto se han iniciado antes de la presentación de la solicitud: </w:t>
            </w:r>
          </w:p>
          <w:p w14:paraId="0AB81AAE" w14:textId="77777777" w:rsidR="00175038" w:rsidRDefault="00175038" w:rsidP="00175038">
            <w:pPr>
              <w:pStyle w:val="Prrafodelista"/>
              <w:numPr>
                <w:ilvl w:val="0"/>
                <w:numId w:val="3"/>
              </w:numPr>
              <w:rPr>
                <w:rStyle w:val="Convocatoria-Numeral1Car"/>
                <w:b w:val="0"/>
                <w:i w:val="0"/>
              </w:rPr>
            </w:pPr>
            <w:r>
              <w:rPr>
                <w:rStyle w:val="Convocatoria-Numeral1Car"/>
                <w:b w:val="0"/>
                <w:i w:val="0"/>
              </w:rPr>
              <w:t>Compra de terrenos</w:t>
            </w:r>
          </w:p>
          <w:p w14:paraId="53E4364A" w14:textId="77777777" w:rsidR="00175038" w:rsidRDefault="00175038" w:rsidP="00175038">
            <w:pPr>
              <w:pStyle w:val="Prrafodelista"/>
              <w:numPr>
                <w:ilvl w:val="0"/>
                <w:numId w:val="3"/>
              </w:numPr>
              <w:rPr>
                <w:rStyle w:val="Convocatoria-Numeral1Car"/>
                <w:b w:val="0"/>
                <w:i w:val="0"/>
              </w:rPr>
            </w:pPr>
            <w:r>
              <w:rPr>
                <w:rStyle w:val="Convocatoria-Numeral1Car"/>
                <w:b w:val="0"/>
                <w:i w:val="0"/>
              </w:rPr>
              <w:t>Obtención de licencias y permisos (deberá indicarse cuáles y cuál es el estado de tramitación a fecha de solicitud)</w:t>
            </w:r>
          </w:p>
          <w:p w14:paraId="75038DBF" w14:textId="6D721CF3" w:rsidR="00175038" w:rsidRDefault="00175038" w:rsidP="00175038">
            <w:pPr>
              <w:pStyle w:val="Prrafodelista"/>
              <w:numPr>
                <w:ilvl w:val="0"/>
                <w:numId w:val="3"/>
              </w:numPr>
              <w:rPr>
                <w:rStyle w:val="Convocatoria-Numeral1Car"/>
                <w:b w:val="0"/>
                <w:i w:val="0"/>
              </w:rPr>
            </w:pPr>
            <w:r>
              <w:rPr>
                <w:rStyle w:val="Convocatoria-Numeral1Car"/>
                <w:b w:val="0"/>
                <w:i w:val="0"/>
              </w:rPr>
              <w:t>Realización de estudios de viabilidad o factibilidad del proyecto</w:t>
            </w:r>
          </w:p>
          <w:p w14:paraId="4DCD82B3" w14:textId="250288DA" w:rsidR="00175038" w:rsidRDefault="00175038" w:rsidP="00175038">
            <w:pPr>
              <w:pStyle w:val="Prrafodelista"/>
              <w:numPr>
                <w:ilvl w:val="0"/>
                <w:numId w:val="3"/>
              </w:numPr>
              <w:rPr>
                <w:rStyle w:val="Convocatoria-Numeral1Car"/>
                <w:b w:val="0"/>
                <w:i w:val="0"/>
              </w:rPr>
            </w:pPr>
            <w:r>
              <w:rPr>
                <w:rStyle w:val="Convocatoria-Numeral1Car"/>
                <w:b w:val="0"/>
                <w:i w:val="0"/>
              </w:rPr>
              <w:t>Otros</w:t>
            </w:r>
          </w:p>
          <w:p w14:paraId="44DF64C0" w14:textId="759BDE88" w:rsidR="00175038" w:rsidRPr="00175038" w:rsidRDefault="00175038">
            <w:pPr>
              <w:rPr>
                <w:rStyle w:val="Convocatoria-Numeral1Car"/>
                <w:b w:val="0"/>
                <w:i w:val="0"/>
              </w:rPr>
            </w:pPr>
          </w:p>
        </w:tc>
        <w:tc>
          <w:tcPr>
            <w:tcW w:w="1695" w:type="dxa"/>
            <w:vAlign w:val="center"/>
          </w:tcPr>
          <w:p w14:paraId="4928F2EA" w14:textId="044B0F2A" w:rsidR="00175038" w:rsidRDefault="00175038" w:rsidP="00175038">
            <w:pPr>
              <w:rPr>
                <w:rStyle w:val="Convocatoria-Numeral1Car"/>
                <w:b w:val="0"/>
                <w:i w:val="0"/>
              </w:rPr>
            </w:pPr>
            <w:r>
              <w:rPr>
                <w:rStyle w:val="Convocatoria-Numeral1Car"/>
                <w:b w:val="0"/>
                <w:i w:val="0"/>
              </w:rPr>
              <w:t>Indicar actividad y fecha</w:t>
            </w:r>
          </w:p>
        </w:tc>
      </w:tr>
    </w:tbl>
    <w:p w14:paraId="239E9383" w14:textId="0D42A363" w:rsidR="00175038" w:rsidRDefault="00175038" w:rsidP="00175038">
      <w:pPr>
        <w:rPr>
          <w:rStyle w:val="Convocatoria-Numeral1Car"/>
          <w:b w:val="0"/>
          <w:i w:val="0"/>
        </w:rPr>
      </w:pPr>
    </w:p>
    <w:p w14:paraId="6A5F23B8" w14:textId="4C9012E7" w:rsidR="000629FA" w:rsidRDefault="000629FA" w:rsidP="000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5</w:t>
      </w:r>
      <w:r w:rsidRPr="00D12631">
        <w:rPr>
          <w:b/>
        </w:rPr>
        <w:t xml:space="preserve">. </w:t>
      </w:r>
      <w:r>
        <w:rPr>
          <w:b/>
        </w:rPr>
        <w:t>JUSTIFICACIÓN DE LA AYUDA SOLICITADA</w:t>
      </w:r>
    </w:p>
    <w:p w14:paraId="5EEA4985" w14:textId="77777777" w:rsidR="000629FA" w:rsidRDefault="000629FA" w:rsidP="000629FA">
      <w:p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>Para cada entidad que participe en el proyecto primario, deberá presentar una justificación suficiente de que:</w:t>
      </w:r>
    </w:p>
    <w:p w14:paraId="5D1360EF" w14:textId="77777777" w:rsidR="000629FA" w:rsidRDefault="000629FA" w:rsidP="000629FA">
      <w:pPr>
        <w:pStyle w:val="Prrafodelista"/>
        <w:numPr>
          <w:ilvl w:val="0"/>
          <w:numId w:val="35"/>
        </w:numPr>
        <w:ind w:left="708" w:hanging="708"/>
        <w:rPr>
          <w:rStyle w:val="Convocatoria-Numeral1Car"/>
          <w:b w:val="0"/>
          <w:i w:val="0"/>
        </w:rPr>
      </w:pPr>
      <w:r w:rsidRPr="0023314D">
        <w:rPr>
          <w:rStyle w:val="Convocatoria-Numeral1Car"/>
          <w:b w:val="0"/>
          <w:i w:val="0"/>
        </w:rPr>
        <w:t>la cantidad de ayuda requerida se limita a la cantidad mínima necesaria para estimular a llevar a cabo el proyecto primario</w:t>
      </w:r>
      <w:r>
        <w:rPr>
          <w:rStyle w:val="Convocatoria-Numeral1Car"/>
          <w:b w:val="0"/>
          <w:i w:val="0"/>
        </w:rPr>
        <w:t>.</w:t>
      </w:r>
    </w:p>
    <w:p w14:paraId="4B7AA710" w14:textId="77777777" w:rsidR="000629FA" w:rsidRDefault="000629FA" w:rsidP="000629FA">
      <w:pPr>
        <w:pStyle w:val="Prrafodelista"/>
        <w:numPr>
          <w:ilvl w:val="0"/>
          <w:numId w:val="35"/>
        </w:numPr>
        <w:ind w:left="708" w:hanging="708"/>
        <w:rPr>
          <w:rStyle w:val="Convocatoria-Numeral1Car"/>
          <w:b w:val="0"/>
          <w:i w:val="0"/>
        </w:rPr>
      </w:pPr>
      <w:r w:rsidRPr="0023314D">
        <w:rPr>
          <w:rStyle w:val="Convocatoria-Numeral1Car"/>
          <w:b w:val="0"/>
          <w:i w:val="0"/>
        </w:rPr>
        <w:t>las ayudas en dichos proyectos no conducirán a la creación de sobrecapacidades ni reforzarán sobrecapacidades existentes en mercados en declive absoluto</w:t>
      </w:r>
      <w:r>
        <w:rPr>
          <w:rStyle w:val="Convocatoria-Numeral1Car"/>
          <w:b w:val="0"/>
          <w:i w:val="0"/>
        </w:rPr>
        <w:t>.</w:t>
      </w:r>
    </w:p>
    <w:p w14:paraId="3B67DC6A" w14:textId="77777777" w:rsidR="000629FA" w:rsidRPr="0023314D" w:rsidRDefault="000629FA" w:rsidP="000629FA">
      <w:pPr>
        <w:rPr>
          <w:rStyle w:val="Convocatoria-Numeral1Car"/>
          <w:b w:val="0"/>
          <w:i w:val="0"/>
        </w:rPr>
      </w:pPr>
      <w:r>
        <w:rPr>
          <w:rStyle w:val="Convocatoria-Numeral1Car"/>
          <w:b w:val="0"/>
          <w:i w:val="0"/>
        </w:rPr>
        <w:t>Esta justificación deberá estar avalada por una planificación adecuada de actividades, así como por documentos internos, que podrán ser requeridos en caso de una eventual auditoría posterior, de cara a comprobar el adecuado cumplimiento establecido por el artículo 24.2.q) de la orden de bases.</w:t>
      </w:r>
    </w:p>
    <w:p w14:paraId="1A7FB2EA" w14:textId="77777777" w:rsidR="000629FA" w:rsidRDefault="000629FA" w:rsidP="000629FA">
      <w:pPr>
        <w:rPr>
          <w:rStyle w:val="Convocatoria-Numeral1Car"/>
          <w:b w:val="0"/>
          <w:i w:val="0"/>
        </w:rPr>
      </w:pPr>
    </w:p>
    <w:p w14:paraId="5082CD41" w14:textId="77777777" w:rsidR="000629FA" w:rsidRDefault="000629FA" w:rsidP="00175038">
      <w:pPr>
        <w:rPr>
          <w:rStyle w:val="Convocatoria-Numeral1Car"/>
          <w:b w:val="0"/>
          <w:i w:val="0"/>
        </w:rPr>
      </w:pPr>
    </w:p>
    <w:p w14:paraId="46A0AAC5" w14:textId="77777777" w:rsidR="000629FA" w:rsidRDefault="000629FA" w:rsidP="00175038">
      <w:pPr>
        <w:rPr>
          <w:rStyle w:val="Convocatoria-Numeral1Car"/>
          <w:b w:val="0"/>
          <w:i w:val="0"/>
        </w:rPr>
      </w:pPr>
    </w:p>
    <w:p w14:paraId="4EA0604A" w14:textId="01F0B296" w:rsidR="00670CB6" w:rsidRDefault="00670CB6">
      <w:pPr>
        <w:autoSpaceDE/>
        <w:autoSpaceDN/>
        <w:adjustRightInd/>
        <w:spacing w:before="0" w:beforeAutospacing="0" w:after="0" w:afterAutospacing="0"/>
        <w:jc w:val="left"/>
      </w:pPr>
    </w:p>
    <w:p w14:paraId="50FADA9C" w14:textId="707C0AC6" w:rsidR="006B2371" w:rsidRPr="002B0288" w:rsidRDefault="006B2371">
      <w:pPr>
        <w:autoSpaceDE/>
        <w:autoSpaceDN/>
        <w:adjustRightInd/>
        <w:spacing w:before="0" w:beforeAutospacing="0" w:after="0" w:afterAutospacing="0"/>
        <w:jc w:val="left"/>
        <w:rPr>
          <w:b/>
        </w:rPr>
      </w:pPr>
    </w:p>
    <w:sectPr w:rsidR="006B2371" w:rsidRPr="002B0288" w:rsidSect="00130493">
      <w:pgSz w:w="11906" w:h="16838"/>
      <w:pgMar w:top="964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2A860" w14:textId="77777777" w:rsidR="00EA7B1E" w:rsidRDefault="00EA7B1E" w:rsidP="00037F18">
      <w:r>
        <w:separator/>
      </w:r>
    </w:p>
    <w:p w14:paraId="5892265E" w14:textId="77777777" w:rsidR="00EA7B1E" w:rsidRDefault="00EA7B1E"/>
  </w:endnote>
  <w:endnote w:type="continuationSeparator" w:id="0">
    <w:p w14:paraId="3F8B15D7" w14:textId="77777777" w:rsidR="00EA7B1E" w:rsidRDefault="00EA7B1E" w:rsidP="00037F18">
      <w:r>
        <w:continuationSeparator/>
      </w:r>
    </w:p>
    <w:p w14:paraId="55D1A90E" w14:textId="77777777" w:rsidR="00EA7B1E" w:rsidRDefault="00EA7B1E"/>
  </w:endnote>
  <w:endnote w:type="continuationNotice" w:id="1">
    <w:p w14:paraId="68D61D50" w14:textId="77777777" w:rsidR="00EA7B1E" w:rsidRDefault="00EA7B1E" w:rsidP="00037F18"/>
    <w:p w14:paraId="792F6F8F" w14:textId="77777777" w:rsidR="00EA7B1E" w:rsidRDefault="00EA7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7BDC9" w14:textId="77777777" w:rsidR="00DE0898" w:rsidRDefault="00DE08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836878"/>
      <w:docPartObj>
        <w:docPartGallery w:val="Page Numbers (Bottom of Page)"/>
        <w:docPartUnique/>
      </w:docPartObj>
    </w:sdtPr>
    <w:sdtEndPr/>
    <w:sdtContent>
      <w:p w14:paraId="418AD9A4" w14:textId="368BD9D1" w:rsidR="004741E2" w:rsidRDefault="004741E2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898">
          <w:rPr>
            <w:noProof/>
          </w:rPr>
          <w:t>10</w:t>
        </w:r>
        <w:r>
          <w:fldChar w:fldCharType="end"/>
        </w:r>
      </w:p>
    </w:sdtContent>
  </w:sdt>
  <w:p w14:paraId="4A809E41" w14:textId="2EEA0ED8" w:rsidR="007C6ED7" w:rsidRPr="00BC07D2" w:rsidRDefault="007C6ED7" w:rsidP="00037F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206275"/>
      <w:docPartObj>
        <w:docPartGallery w:val="Page Numbers (Bottom of Page)"/>
        <w:docPartUnique/>
      </w:docPartObj>
    </w:sdtPr>
    <w:sdtEndPr/>
    <w:sdtContent>
      <w:p w14:paraId="13F08A00" w14:textId="5F8276A4" w:rsidR="006213A3" w:rsidRDefault="006213A3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B1E">
          <w:rPr>
            <w:noProof/>
          </w:rPr>
          <w:t>1</w:t>
        </w:r>
        <w:r>
          <w:fldChar w:fldCharType="end"/>
        </w:r>
      </w:p>
    </w:sdtContent>
  </w:sdt>
  <w:p w14:paraId="16953C77" w14:textId="7F1CEE57" w:rsidR="007C6ED7" w:rsidRDefault="007C6ED7" w:rsidP="00037F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2F153" w14:textId="77777777" w:rsidR="00EA7B1E" w:rsidRDefault="00EA7B1E" w:rsidP="00037F18">
      <w:r>
        <w:separator/>
      </w:r>
    </w:p>
    <w:p w14:paraId="0FA0F6C4" w14:textId="77777777" w:rsidR="00EA7B1E" w:rsidRDefault="00EA7B1E"/>
  </w:footnote>
  <w:footnote w:type="continuationSeparator" w:id="0">
    <w:p w14:paraId="5BFB21D0" w14:textId="77777777" w:rsidR="00EA7B1E" w:rsidRDefault="00EA7B1E" w:rsidP="00037F18">
      <w:r>
        <w:continuationSeparator/>
      </w:r>
    </w:p>
    <w:p w14:paraId="4C4D1E6D" w14:textId="77777777" w:rsidR="00EA7B1E" w:rsidRDefault="00EA7B1E"/>
  </w:footnote>
  <w:footnote w:type="continuationNotice" w:id="1">
    <w:p w14:paraId="01C92DDB" w14:textId="77777777" w:rsidR="00EA7B1E" w:rsidRDefault="00EA7B1E" w:rsidP="00037F18"/>
    <w:p w14:paraId="1DF0EB73" w14:textId="77777777" w:rsidR="00EA7B1E" w:rsidRDefault="00EA7B1E"/>
  </w:footnote>
  <w:footnote w:id="2">
    <w:p w14:paraId="7E2CBCB8" w14:textId="3821F85A" w:rsidR="007C6ED7" w:rsidRDefault="007C6ED7">
      <w:pPr>
        <w:pStyle w:val="Textonotapie"/>
      </w:pPr>
      <w:r>
        <w:rPr>
          <w:rStyle w:val="Refdenotaalpie"/>
        </w:rPr>
        <w:footnoteRef/>
      </w:r>
      <w:r>
        <w:t xml:space="preserve"> Para evitar inconsistencias en la información presentada, se recomienda rellenar las tablas en la hoja de presupuesto (formato Excel) disponible en el Portal de Ayudas y copiarla en la memoria una vez cumplimentada la información.</w:t>
      </w:r>
    </w:p>
  </w:footnote>
  <w:footnote w:id="3">
    <w:p w14:paraId="78E729EA" w14:textId="6220B91B" w:rsidR="007C6ED7" w:rsidRDefault="007C6ED7">
      <w:pPr>
        <w:pStyle w:val="Textonotapie"/>
      </w:pPr>
      <w:r>
        <w:rPr>
          <w:rStyle w:val="Refdenotaalpie"/>
        </w:rPr>
        <w:footnoteRef/>
      </w:r>
      <w:r>
        <w:t xml:space="preserve"> Para evitar inconsistencias en la información presentada, se recomienda rellenar las tablas en la hoja de presupuesto (formato Excel) disponible en el Portal de Ayudas y copiarla en la memoria una vez cumplimentada la información. </w:t>
      </w:r>
    </w:p>
  </w:footnote>
  <w:footnote w:id="4">
    <w:p w14:paraId="49CA4B70" w14:textId="491B0511" w:rsidR="007C6ED7" w:rsidRDefault="007C6ED7">
      <w:pPr>
        <w:pStyle w:val="Textonotapie"/>
      </w:pPr>
      <w:r>
        <w:rPr>
          <w:rStyle w:val="Refdenotaalpie"/>
        </w:rPr>
        <w:footnoteRef/>
      </w:r>
      <w:r>
        <w:t xml:space="preserve"> Para evitar inconsistencias en la información presentada, se recomienda rellenar las tablas en la hoja de presupuesto (formato Excel) disponible en el Portal de Ayudas y copiarla en la memoria una vez cumplimentada la información</w:t>
      </w:r>
    </w:p>
  </w:footnote>
  <w:footnote w:id="5">
    <w:p w14:paraId="6BCA9D9E" w14:textId="77777777" w:rsidR="007C6ED7" w:rsidRDefault="007C6ED7" w:rsidP="00AB0A50">
      <w:pPr>
        <w:pStyle w:val="Textonotapie"/>
      </w:pPr>
      <w:r>
        <w:rPr>
          <w:rStyle w:val="Refdenotaalpie"/>
        </w:rPr>
        <w:footnoteRef/>
      </w:r>
      <w:r>
        <w:t xml:space="preserve"> Para evitar inconsistencias en la información presentada, se recomienda rellenar las tablas en la hoja de presupuesto (formato Excel) disponible en el Portal de Ayudas y copiarla en la memoria una vez cumplimentada la información.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BEA95" w14:textId="77777777" w:rsidR="00DE0898" w:rsidRDefault="00DE08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4C17" w14:textId="77777777" w:rsidR="006653DD" w:rsidRDefault="00F9240C" w:rsidP="00F9240C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15D66708" wp14:editId="5D3B54FA">
          <wp:extent cx="2041525" cy="464820"/>
          <wp:effectExtent l="0" t="0" r="0" b="0"/>
          <wp:docPr id="25" name="Imagen 25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360252217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4837E811" wp14:editId="23CEA793">
              <wp:extent cx="1659178" cy="748665"/>
              <wp:effectExtent l="0" t="0" r="0" b="0"/>
              <wp:docPr id="26" name="Imagen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49FF6C3F" wp14:editId="66E88F6A">
          <wp:extent cx="1609725" cy="398145"/>
          <wp:effectExtent l="0" t="0" r="9525" b="1905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500E8B" w14:textId="64DDA79E" w:rsidR="007C6ED7" w:rsidRDefault="00F9240C" w:rsidP="00F9240C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4320" behindDoc="0" locked="0" layoutInCell="0" allowOverlap="1" wp14:anchorId="02D2D03F" wp14:editId="6C8BA23A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813E2" id="Rectángulo 11" o:spid="_x0000_s1026" style="position:absolute;margin-left:368.55pt;margin-top:-17.5pt;width:120.8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6DB57487" wp14:editId="32BC5B14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4B3BCE" id="Rectángulo 19" o:spid="_x0000_s1026" style="position:absolute;margin-left:368.55pt;margin-top:-17.5pt;width:120.8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OFOseS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26306" w14:textId="7CBB3316" w:rsidR="007C6ED7" w:rsidRPr="0042269C" w:rsidRDefault="006213A3" w:rsidP="006213A3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34A3DC09" wp14:editId="164D668C">
          <wp:extent cx="2041525" cy="464820"/>
          <wp:effectExtent l="0" t="0" r="0" b="0"/>
          <wp:docPr id="8" name="Imagen 8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1026322837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4E7A6049" wp14:editId="23727BFC">
              <wp:extent cx="1659178" cy="748665"/>
              <wp:effectExtent l="0" t="0" r="0" b="0"/>
              <wp:docPr id="9" name="Image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131A5355" wp14:editId="74838C62">
          <wp:extent cx="1609725" cy="398145"/>
          <wp:effectExtent l="0" t="0" r="9525" b="190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7937B762" wp14:editId="65227DE4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AC940" id="Rectángulo 38" o:spid="_x0000_s1026" style="position:absolute;margin-left:368.55pt;margin-top:-17.5pt;width:120.8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M9m3sG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E2E"/>
    <w:multiLevelType w:val="hybridMultilevel"/>
    <w:tmpl w:val="143EF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7DB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A15CFC"/>
    <w:multiLevelType w:val="multilevel"/>
    <w:tmpl w:val="AF46B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CF3F4B"/>
    <w:multiLevelType w:val="hybridMultilevel"/>
    <w:tmpl w:val="35042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6A85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0E2F45BB"/>
    <w:multiLevelType w:val="multilevel"/>
    <w:tmpl w:val="1EA271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697DD7"/>
    <w:multiLevelType w:val="multilevel"/>
    <w:tmpl w:val="CCF42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136EC2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D6560"/>
    <w:multiLevelType w:val="hybridMultilevel"/>
    <w:tmpl w:val="BF024120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24644C17"/>
    <w:multiLevelType w:val="hybridMultilevel"/>
    <w:tmpl w:val="9C002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71CA"/>
    <w:multiLevelType w:val="hybridMultilevel"/>
    <w:tmpl w:val="8CB8C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6DD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C5EF5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5F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65C1C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1C3"/>
    <w:multiLevelType w:val="hybridMultilevel"/>
    <w:tmpl w:val="05F266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F31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1" w15:restartNumberingAfterBreak="0">
    <w:nsid w:val="335E5767"/>
    <w:multiLevelType w:val="hybridMultilevel"/>
    <w:tmpl w:val="C56EB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E26C7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726CE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93311"/>
    <w:multiLevelType w:val="hybridMultilevel"/>
    <w:tmpl w:val="3A1CC1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EB311E8"/>
    <w:multiLevelType w:val="hybridMultilevel"/>
    <w:tmpl w:val="63FC32C0"/>
    <w:lvl w:ilvl="0" w:tplc="DE50493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47D92402"/>
    <w:multiLevelType w:val="hybridMultilevel"/>
    <w:tmpl w:val="3B602E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612B1"/>
    <w:multiLevelType w:val="hybridMultilevel"/>
    <w:tmpl w:val="C39EF81E"/>
    <w:lvl w:ilvl="0" w:tplc="821AC64A">
      <w:start w:val="1"/>
      <w:numFmt w:val="ordin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34D80"/>
    <w:multiLevelType w:val="multilevel"/>
    <w:tmpl w:val="7550F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4451EA1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14FA9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CB1343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71AE7"/>
    <w:multiLevelType w:val="hybridMultilevel"/>
    <w:tmpl w:val="9C829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52A4C"/>
    <w:multiLevelType w:val="hybridMultilevel"/>
    <w:tmpl w:val="A678D8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E1E97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92F5D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F418A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F3AB2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0" w15:restartNumberingAfterBreak="0">
    <w:nsid w:val="7AA9701B"/>
    <w:multiLevelType w:val="hybridMultilevel"/>
    <w:tmpl w:val="CFBACAE4"/>
    <w:lvl w:ilvl="0" w:tplc="249C00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ED50519"/>
    <w:multiLevelType w:val="hybridMultilevel"/>
    <w:tmpl w:val="0F126A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8"/>
  </w:num>
  <w:num w:numId="4">
    <w:abstractNumId w:val="13"/>
  </w:num>
  <w:num w:numId="5">
    <w:abstractNumId w:val="1"/>
  </w:num>
  <w:num w:numId="6">
    <w:abstractNumId w:val="7"/>
  </w:num>
  <w:num w:numId="7">
    <w:abstractNumId w:val="40"/>
  </w:num>
  <w:num w:numId="8">
    <w:abstractNumId w:val="2"/>
  </w:num>
  <w:num w:numId="9">
    <w:abstractNumId w:val="8"/>
  </w:num>
  <w:num w:numId="10">
    <w:abstractNumId w:val="27"/>
  </w:num>
  <w:num w:numId="11">
    <w:abstractNumId w:val="25"/>
  </w:num>
  <w:num w:numId="12">
    <w:abstractNumId w:val="26"/>
  </w:num>
  <w:num w:numId="13">
    <w:abstractNumId w:val="6"/>
  </w:num>
  <w:num w:numId="14">
    <w:abstractNumId w:val="41"/>
  </w:num>
  <w:num w:numId="15">
    <w:abstractNumId w:val="14"/>
  </w:num>
  <w:num w:numId="16">
    <w:abstractNumId w:val="37"/>
  </w:num>
  <w:num w:numId="17">
    <w:abstractNumId w:val="11"/>
  </w:num>
  <w:num w:numId="18">
    <w:abstractNumId w:val="31"/>
  </w:num>
  <w:num w:numId="19">
    <w:abstractNumId w:val="21"/>
  </w:num>
  <w:num w:numId="20">
    <w:abstractNumId w:val="18"/>
  </w:num>
  <w:num w:numId="21">
    <w:abstractNumId w:val="36"/>
  </w:num>
  <w:num w:numId="22">
    <w:abstractNumId w:val="12"/>
  </w:num>
  <w:num w:numId="23">
    <w:abstractNumId w:val="16"/>
  </w:num>
  <w:num w:numId="24">
    <w:abstractNumId w:val="33"/>
  </w:num>
  <w:num w:numId="25">
    <w:abstractNumId w:val="22"/>
  </w:num>
  <w:num w:numId="26">
    <w:abstractNumId w:val="38"/>
  </w:num>
  <w:num w:numId="27">
    <w:abstractNumId w:val="3"/>
  </w:num>
  <w:num w:numId="28">
    <w:abstractNumId w:val="24"/>
  </w:num>
  <w:num w:numId="29">
    <w:abstractNumId w:val="32"/>
  </w:num>
  <w:num w:numId="30">
    <w:abstractNumId w:val="17"/>
  </w:num>
  <w:num w:numId="31">
    <w:abstractNumId w:val="9"/>
  </w:num>
  <w:num w:numId="32">
    <w:abstractNumId w:val="35"/>
  </w:num>
  <w:num w:numId="33">
    <w:abstractNumId w:val="19"/>
  </w:num>
  <w:num w:numId="34">
    <w:abstractNumId w:val="15"/>
  </w:num>
  <w:num w:numId="35">
    <w:abstractNumId w:val="29"/>
  </w:num>
  <w:num w:numId="36">
    <w:abstractNumId w:val="34"/>
  </w:num>
  <w:num w:numId="37">
    <w:abstractNumId w:val="0"/>
  </w:num>
  <w:num w:numId="38">
    <w:abstractNumId w:val="39"/>
  </w:num>
  <w:num w:numId="39">
    <w:abstractNumId w:val="30"/>
  </w:num>
  <w:num w:numId="40">
    <w:abstractNumId w:val="10"/>
  </w:num>
  <w:num w:numId="41">
    <w:abstractNumId w:val="20"/>
  </w:num>
  <w:num w:numId="4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5"/>
    <w:rsid w:val="00000A0B"/>
    <w:rsid w:val="00000EDA"/>
    <w:rsid w:val="000034DF"/>
    <w:rsid w:val="000046EE"/>
    <w:rsid w:val="000061FA"/>
    <w:rsid w:val="00006696"/>
    <w:rsid w:val="00007564"/>
    <w:rsid w:val="00007AA3"/>
    <w:rsid w:val="00011C7E"/>
    <w:rsid w:val="00011D77"/>
    <w:rsid w:val="00014517"/>
    <w:rsid w:val="0001578A"/>
    <w:rsid w:val="00016408"/>
    <w:rsid w:val="00016579"/>
    <w:rsid w:val="0001768E"/>
    <w:rsid w:val="00020530"/>
    <w:rsid w:val="00021B17"/>
    <w:rsid w:val="00022169"/>
    <w:rsid w:val="000225E5"/>
    <w:rsid w:val="00023F20"/>
    <w:rsid w:val="0002426B"/>
    <w:rsid w:val="0002504B"/>
    <w:rsid w:val="000251F4"/>
    <w:rsid w:val="00025882"/>
    <w:rsid w:val="00026AD3"/>
    <w:rsid w:val="00026BA2"/>
    <w:rsid w:val="00026BE4"/>
    <w:rsid w:val="00027132"/>
    <w:rsid w:val="0002772E"/>
    <w:rsid w:val="00027BE5"/>
    <w:rsid w:val="000343E1"/>
    <w:rsid w:val="0003468F"/>
    <w:rsid w:val="00035AFE"/>
    <w:rsid w:val="000361EF"/>
    <w:rsid w:val="000375A7"/>
    <w:rsid w:val="00037F18"/>
    <w:rsid w:val="000409A3"/>
    <w:rsid w:val="000448C9"/>
    <w:rsid w:val="000455E9"/>
    <w:rsid w:val="00045FB6"/>
    <w:rsid w:val="000472D2"/>
    <w:rsid w:val="0005158B"/>
    <w:rsid w:val="000529AE"/>
    <w:rsid w:val="000534F7"/>
    <w:rsid w:val="00055862"/>
    <w:rsid w:val="00056ADE"/>
    <w:rsid w:val="000575DE"/>
    <w:rsid w:val="000607F0"/>
    <w:rsid w:val="00060C4A"/>
    <w:rsid w:val="00060D6B"/>
    <w:rsid w:val="000625ED"/>
    <w:rsid w:val="00062726"/>
    <w:rsid w:val="000629FA"/>
    <w:rsid w:val="00063282"/>
    <w:rsid w:val="00063692"/>
    <w:rsid w:val="0006400F"/>
    <w:rsid w:val="00064215"/>
    <w:rsid w:val="00064D5E"/>
    <w:rsid w:val="000655D3"/>
    <w:rsid w:val="00065B03"/>
    <w:rsid w:val="000663FA"/>
    <w:rsid w:val="0006772D"/>
    <w:rsid w:val="00067A4A"/>
    <w:rsid w:val="00067AFF"/>
    <w:rsid w:val="00070892"/>
    <w:rsid w:val="00071CEE"/>
    <w:rsid w:val="000725DB"/>
    <w:rsid w:val="00072766"/>
    <w:rsid w:val="00072C2B"/>
    <w:rsid w:val="0007388E"/>
    <w:rsid w:val="00074324"/>
    <w:rsid w:val="00075131"/>
    <w:rsid w:val="00075532"/>
    <w:rsid w:val="00075676"/>
    <w:rsid w:val="00076BFA"/>
    <w:rsid w:val="00076E83"/>
    <w:rsid w:val="00076FCB"/>
    <w:rsid w:val="00077966"/>
    <w:rsid w:val="00077978"/>
    <w:rsid w:val="00080596"/>
    <w:rsid w:val="000829D9"/>
    <w:rsid w:val="00083BA8"/>
    <w:rsid w:val="00085B40"/>
    <w:rsid w:val="00086360"/>
    <w:rsid w:val="00087EBB"/>
    <w:rsid w:val="00090CE8"/>
    <w:rsid w:val="00091158"/>
    <w:rsid w:val="0009116F"/>
    <w:rsid w:val="0009194A"/>
    <w:rsid w:val="00091CB1"/>
    <w:rsid w:val="00092D26"/>
    <w:rsid w:val="00092E86"/>
    <w:rsid w:val="00092EFA"/>
    <w:rsid w:val="00092EFC"/>
    <w:rsid w:val="00094ED7"/>
    <w:rsid w:val="00097A6A"/>
    <w:rsid w:val="00097D8C"/>
    <w:rsid w:val="000A1C46"/>
    <w:rsid w:val="000A248A"/>
    <w:rsid w:val="000A4005"/>
    <w:rsid w:val="000A6BBA"/>
    <w:rsid w:val="000A73A6"/>
    <w:rsid w:val="000A7D61"/>
    <w:rsid w:val="000B0AAB"/>
    <w:rsid w:val="000B2528"/>
    <w:rsid w:val="000B2F3E"/>
    <w:rsid w:val="000B4BD2"/>
    <w:rsid w:val="000B4E60"/>
    <w:rsid w:val="000B5A98"/>
    <w:rsid w:val="000B5B87"/>
    <w:rsid w:val="000B6AF8"/>
    <w:rsid w:val="000B6CC2"/>
    <w:rsid w:val="000C0061"/>
    <w:rsid w:val="000C0654"/>
    <w:rsid w:val="000C0E42"/>
    <w:rsid w:val="000C3823"/>
    <w:rsid w:val="000C4097"/>
    <w:rsid w:val="000C58EB"/>
    <w:rsid w:val="000C5F59"/>
    <w:rsid w:val="000C64AE"/>
    <w:rsid w:val="000C6E46"/>
    <w:rsid w:val="000D1CAA"/>
    <w:rsid w:val="000D2591"/>
    <w:rsid w:val="000D2687"/>
    <w:rsid w:val="000D3D3E"/>
    <w:rsid w:val="000D625F"/>
    <w:rsid w:val="000D681A"/>
    <w:rsid w:val="000D6D01"/>
    <w:rsid w:val="000E05FD"/>
    <w:rsid w:val="000E1156"/>
    <w:rsid w:val="000E2EA6"/>
    <w:rsid w:val="000E3D17"/>
    <w:rsid w:val="000E4E94"/>
    <w:rsid w:val="000E4FE1"/>
    <w:rsid w:val="000E5641"/>
    <w:rsid w:val="000E5F13"/>
    <w:rsid w:val="000E641E"/>
    <w:rsid w:val="000E6B9C"/>
    <w:rsid w:val="000E7A1F"/>
    <w:rsid w:val="000F0106"/>
    <w:rsid w:val="000F083D"/>
    <w:rsid w:val="000F0BAE"/>
    <w:rsid w:val="000F17CD"/>
    <w:rsid w:val="000F1DDB"/>
    <w:rsid w:val="000F2D2F"/>
    <w:rsid w:val="000F3299"/>
    <w:rsid w:val="000F6221"/>
    <w:rsid w:val="001011FE"/>
    <w:rsid w:val="00101667"/>
    <w:rsid w:val="00101800"/>
    <w:rsid w:val="001018A9"/>
    <w:rsid w:val="001020FF"/>
    <w:rsid w:val="00103F2F"/>
    <w:rsid w:val="00104CFC"/>
    <w:rsid w:val="00104F6B"/>
    <w:rsid w:val="0010528E"/>
    <w:rsid w:val="00105D48"/>
    <w:rsid w:val="00106007"/>
    <w:rsid w:val="001066BA"/>
    <w:rsid w:val="00106D06"/>
    <w:rsid w:val="00107FD7"/>
    <w:rsid w:val="0011237A"/>
    <w:rsid w:val="00112F94"/>
    <w:rsid w:val="00114D02"/>
    <w:rsid w:val="001157B2"/>
    <w:rsid w:val="00117AC7"/>
    <w:rsid w:val="001206F4"/>
    <w:rsid w:val="00122437"/>
    <w:rsid w:val="00122FCB"/>
    <w:rsid w:val="00124369"/>
    <w:rsid w:val="00125C46"/>
    <w:rsid w:val="001260C2"/>
    <w:rsid w:val="00127F87"/>
    <w:rsid w:val="00130493"/>
    <w:rsid w:val="00130B94"/>
    <w:rsid w:val="00131A15"/>
    <w:rsid w:val="001326DE"/>
    <w:rsid w:val="0013279C"/>
    <w:rsid w:val="00133C47"/>
    <w:rsid w:val="00133F00"/>
    <w:rsid w:val="00133FB6"/>
    <w:rsid w:val="00135C2E"/>
    <w:rsid w:val="00136A2E"/>
    <w:rsid w:val="00140644"/>
    <w:rsid w:val="00142625"/>
    <w:rsid w:val="00142F3B"/>
    <w:rsid w:val="00143067"/>
    <w:rsid w:val="00143196"/>
    <w:rsid w:val="001435AF"/>
    <w:rsid w:val="00143B9B"/>
    <w:rsid w:val="00146042"/>
    <w:rsid w:val="00146313"/>
    <w:rsid w:val="00147247"/>
    <w:rsid w:val="001475A8"/>
    <w:rsid w:val="0014777A"/>
    <w:rsid w:val="0015027A"/>
    <w:rsid w:val="00153C59"/>
    <w:rsid w:val="001542C7"/>
    <w:rsid w:val="00156601"/>
    <w:rsid w:val="001610B1"/>
    <w:rsid w:val="00161E8C"/>
    <w:rsid w:val="001634D6"/>
    <w:rsid w:val="0016543F"/>
    <w:rsid w:val="00165903"/>
    <w:rsid w:val="00165927"/>
    <w:rsid w:val="00165A18"/>
    <w:rsid w:val="0016756F"/>
    <w:rsid w:val="00170DA9"/>
    <w:rsid w:val="00171213"/>
    <w:rsid w:val="00171858"/>
    <w:rsid w:val="001718B3"/>
    <w:rsid w:val="00172B10"/>
    <w:rsid w:val="00172BDE"/>
    <w:rsid w:val="00173DDF"/>
    <w:rsid w:val="00173DE7"/>
    <w:rsid w:val="00174B33"/>
    <w:rsid w:val="00174DF5"/>
    <w:rsid w:val="00175038"/>
    <w:rsid w:val="001750F4"/>
    <w:rsid w:val="00175219"/>
    <w:rsid w:val="00175AA0"/>
    <w:rsid w:val="00175DE3"/>
    <w:rsid w:val="00176724"/>
    <w:rsid w:val="001770DE"/>
    <w:rsid w:val="001774FE"/>
    <w:rsid w:val="00180397"/>
    <w:rsid w:val="00180ED6"/>
    <w:rsid w:val="00184BCD"/>
    <w:rsid w:val="00190EC7"/>
    <w:rsid w:val="00191165"/>
    <w:rsid w:val="001911C2"/>
    <w:rsid w:val="00191501"/>
    <w:rsid w:val="001927D1"/>
    <w:rsid w:val="0019288B"/>
    <w:rsid w:val="00192C29"/>
    <w:rsid w:val="00193390"/>
    <w:rsid w:val="00194EFC"/>
    <w:rsid w:val="00194F77"/>
    <w:rsid w:val="0019509C"/>
    <w:rsid w:val="001952E0"/>
    <w:rsid w:val="00195556"/>
    <w:rsid w:val="001957BF"/>
    <w:rsid w:val="00196462"/>
    <w:rsid w:val="001969E7"/>
    <w:rsid w:val="001978F6"/>
    <w:rsid w:val="001A2730"/>
    <w:rsid w:val="001A4AD5"/>
    <w:rsid w:val="001A4C0D"/>
    <w:rsid w:val="001A4CAE"/>
    <w:rsid w:val="001A4DCC"/>
    <w:rsid w:val="001A62FE"/>
    <w:rsid w:val="001A69D0"/>
    <w:rsid w:val="001B0485"/>
    <w:rsid w:val="001B2ED3"/>
    <w:rsid w:val="001B30F4"/>
    <w:rsid w:val="001B37A5"/>
    <w:rsid w:val="001B3B62"/>
    <w:rsid w:val="001B3D81"/>
    <w:rsid w:val="001B7B1D"/>
    <w:rsid w:val="001C00E3"/>
    <w:rsid w:val="001C09D2"/>
    <w:rsid w:val="001C104D"/>
    <w:rsid w:val="001C1175"/>
    <w:rsid w:val="001C1989"/>
    <w:rsid w:val="001C1A66"/>
    <w:rsid w:val="001C57CB"/>
    <w:rsid w:val="001C7C41"/>
    <w:rsid w:val="001D036C"/>
    <w:rsid w:val="001D0391"/>
    <w:rsid w:val="001D0C53"/>
    <w:rsid w:val="001D2905"/>
    <w:rsid w:val="001D3C28"/>
    <w:rsid w:val="001D4034"/>
    <w:rsid w:val="001D4811"/>
    <w:rsid w:val="001D49EC"/>
    <w:rsid w:val="001D5264"/>
    <w:rsid w:val="001D5724"/>
    <w:rsid w:val="001D6826"/>
    <w:rsid w:val="001D71E9"/>
    <w:rsid w:val="001D7AF4"/>
    <w:rsid w:val="001E0459"/>
    <w:rsid w:val="001E0AAB"/>
    <w:rsid w:val="001E0F4E"/>
    <w:rsid w:val="001E135D"/>
    <w:rsid w:val="001E13D2"/>
    <w:rsid w:val="001E1494"/>
    <w:rsid w:val="001E1705"/>
    <w:rsid w:val="001E295C"/>
    <w:rsid w:val="001E2BD8"/>
    <w:rsid w:val="001E38D8"/>
    <w:rsid w:val="001E3B76"/>
    <w:rsid w:val="001E3E57"/>
    <w:rsid w:val="001E5CD9"/>
    <w:rsid w:val="001E75A2"/>
    <w:rsid w:val="001F04E6"/>
    <w:rsid w:val="001F2116"/>
    <w:rsid w:val="001F225A"/>
    <w:rsid w:val="001F2813"/>
    <w:rsid w:val="001F3577"/>
    <w:rsid w:val="001F439B"/>
    <w:rsid w:val="001F52C3"/>
    <w:rsid w:val="001F60B9"/>
    <w:rsid w:val="001F6EFF"/>
    <w:rsid w:val="002011B8"/>
    <w:rsid w:val="002017EA"/>
    <w:rsid w:val="00201AAD"/>
    <w:rsid w:val="00201ABF"/>
    <w:rsid w:val="00201B75"/>
    <w:rsid w:val="002028A6"/>
    <w:rsid w:val="00203FD7"/>
    <w:rsid w:val="00204012"/>
    <w:rsid w:val="00204F45"/>
    <w:rsid w:val="00205167"/>
    <w:rsid w:val="00205B2E"/>
    <w:rsid w:val="00205FB2"/>
    <w:rsid w:val="00206E6F"/>
    <w:rsid w:val="002076A1"/>
    <w:rsid w:val="00210821"/>
    <w:rsid w:val="00210CDB"/>
    <w:rsid w:val="00211111"/>
    <w:rsid w:val="0021182C"/>
    <w:rsid w:val="00211A63"/>
    <w:rsid w:val="002121A7"/>
    <w:rsid w:val="00212634"/>
    <w:rsid w:val="00213C95"/>
    <w:rsid w:val="00214948"/>
    <w:rsid w:val="00215980"/>
    <w:rsid w:val="00215AFB"/>
    <w:rsid w:val="002169F2"/>
    <w:rsid w:val="002172F3"/>
    <w:rsid w:val="00217333"/>
    <w:rsid w:val="00217352"/>
    <w:rsid w:val="00217C84"/>
    <w:rsid w:val="00217FCC"/>
    <w:rsid w:val="00221401"/>
    <w:rsid w:val="00223976"/>
    <w:rsid w:val="00223BA3"/>
    <w:rsid w:val="00224278"/>
    <w:rsid w:val="002257DA"/>
    <w:rsid w:val="0022659A"/>
    <w:rsid w:val="00227074"/>
    <w:rsid w:val="00230548"/>
    <w:rsid w:val="002307F1"/>
    <w:rsid w:val="00230D5E"/>
    <w:rsid w:val="00231B41"/>
    <w:rsid w:val="00232513"/>
    <w:rsid w:val="00232C74"/>
    <w:rsid w:val="0023438D"/>
    <w:rsid w:val="002363B3"/>
    <w:rsid w:val="00237117"/>
    <w:rsid w:val="002371DF"/>
    <w:rsid w:val="00240C94"/>
    <w:rsid w:val="00242CB9"/>
    <w:rsid w:val="00243052"/>
    <w:rsid w:val="00244F97"/>
    <w:rsid w:val="00245C1D"/>
    <w:rsid w:val="00245FDA"/>
    <w:rsid w:val="00246B95"/>
    <w:rsid w:val="0024705D"/>
    <w:rsid w:val="0024787F"/>
    <w:rsid w:val="00247DFD"/>
    <w:rsid w:val="00250058"/>
    <w:rsid w:val="00250E1E"/>
    <w:rsid w:val="0025225A"/>
    <w:rsid w:val="002536A4"/>
    <w:rsid w:val="002539D0"/>
    <w:rsid w:val="00254CB6"/>
    <w:rsid w:val="00255421"/>
    <w:rsid w:val="00255D3A"/>
    <w:rsid w:val="00255D7C"/>
    <w:rsid w:val="00256531"/>
    <w:rsid w:val="0025786F"/>
    <w:rsid w:val="00257B7F"/>
    <w:rsid w:val="00257EE9"/>
    <w:rsid w:val="00260739"/>
    <w:rsid w:val="002608A4"/>
    <w:rsid w:val="002610C8"/>
    <w:rsid w:val="00261278"/>
    <w:rsid w:val="00261335"/>
    <w:rsid w:val="0026157A"/>
    <w:rsid w:val="00263BDE"/>
    <w:rsid w:val="002648D2"/>
    <w:rsid w:val="0026550F"/>
    <w:rsid w:val="002656BC"/>
    <w:rsid w:val="00266E1C"/>
    <w:rsid w:val="00266EB2"/>
    <w:rsid w:val="002710F8"/>
    <w:rsid w:val="00272556"/>
    <w:rsid w:val="00272E1D"/>
    <w:rsid w:val="002747A7"/>
    <w:rsid w:val="002769D5"/>
    <w:rsid w:val="00276C4A"/>
    <w:rsid w:val="002813EC"/>
    <w:rsid w:val="00281699"/>
    <w:rsid w:val="002840AC"/>
    <w:rsid w:val="0028431F"/>
    <w:rsid w:val="002855C4"/>
    <w:rsid w:val="00287415"/>
    <w:rsid w:val="00287910"/>
    <w:rsid w:val="002905E8"/>
    <w:rsid w:val="00290B18"/>
    <w:rsid w:val="00290BC8"/>
    <w:rsid w:val="002917FD"/>
    <w:rsid w:val="00292AA5"/>
    <w:rsid w:val="00293681"/>
    <w:rsid w:val="00295FD4"/>
    <w:rsid w:val="002A063E"/>
    <w:rsid w:val="002A0F64"/>
    <w:rsid w:val="002A0FB7"/>
    <w:rsid w:val="002A115A"/>
    <w:rsid w:val="002A249B"/>
    <w:rsid w:val="002A2E7F"/>
    <w:rsid w:val="002A3829"/>
    <w:rsid w:val="002A6139"/>
    <w:rsid w:val="002A6C4B"/>
    <w:rsid w:val="002A7618"/>
    <w:rsid w:val="002A7BA2"/>
    <w:rsid w:val="002B0288"/>
    <w:rsid w:val="002B0320"/>
    <w:rsid w:val="002B0942"/>
    <w:rsid w:val="002B09D9"/>
    <w:rsid w:val="002B0B55"/>
    <w:rsid w:val="002B1DEF"/>
    <w:rsid w:val="002B21B4"/>
    <w:rsid w:val="002B3583"/>
    <w:rsid w:val="002B4EF3"/>
    <w:rsid w:val="002B6482"/>
    <w:rsid w:val="002C069D"/>
    <w:rsid w:val="002C0F8D"/>
    <w:rsid w:val="002C1E92"/>
    <w:rsid w:val="002C296B"/>
    <w:rsid w:val="002C4C41"/>
    <w:rsid w:val="002C4DC2"/>
    <w:rsid w:val="002C58FF"/>
    <w:rsid w:val="002C657F"/>
    <w:rsid w:val="002C6917"/>
    <w:rsid w:val="002C7291"/>
    <w:rsid w:val="002D029F"/>
    <w:rsid w:val="002D0DD1"/>
    <w:rsid w:val="002D2BFE"/>
    <w:rsid w:val="002D39D1"/>
    <w:rsid w:val="002D40AC"/>
    <w:rsid w:val="002D6111"/>
    <w:rsid w:val="002E0207"/>
    <w:rsid w:val="002E18C5"/>
    <w:rsid w:val="002E1F59"/>
    <w:rsid w:val="002E2857"/>
    <w:rsid w:val="002E2ED4"/>
    <w:rsid w:val="002E3135"/>
    <w:rsid w:val="002E49FF"/>
    <w:rsid w:val="002E4C4E"/>
    <w:rsid w:val="002E515B"/>
    <w:rsid w:val="002E64AA"/>
    <w:rsid w:val="002E6B71"/>
    <w:rsid w:val="002E7761"/>
    <w:rsid w:val="002F106D"/>
    <w:rsid w:val="002F16C0"/>
    <w:rsid w:val="002F1E6A"/>
    <w:rsid w:val="002F48B2"/>
    <w:rsid w:val="002F4D8B"/>
    <w:rsid w:val="002F4EF4"/>
    <w:rsid w:val="002F4F7F"/>
    <w:rsid w:val="002F5BA4"/>
    <w:rsid w:val="002F61CE"/>
    <w:rsid w:val="00302BD4"/>
    <w:rsid w:val="0030368E"/>
    <w:rsid w:val="003045CE"/>
    <w:rsid w:val="003047E9"/>
    <w:rsid w:val="00304A8B"/>
    <w:rsid w:val="00304E15"/>
    <w:rsid w:val="003058EC"/>
    <w:rsid w:val="00306570"/>
    <w:rsid w:val="00307175"/>
    <w:rsid w:val="0031242E"/>
    <w:rsid w:val="00313514"/>
    <w:rsid w:val="00313FEC"/>
    <w:rsid w:val="003156FB"/>
    <w:rsid w:val="00315702"/>
    <w:rsid w:val="00315F9D"/>
    <w:rsid w:val="0031702E"/>
    <w:rsid w:val="00317D0B"/>
    <w:rsid w:val="00322EA2"/>
    <w:rsid w:val="00323B88"/>
    <w:rsid w:val="00323CE1"/>
    <w:rsid w:val="00325F48"/>
    <w:rsid w:val="0032627F"/>
    <w:rsid w:val="00327144"/>
    <w:rsid w:val="00330551"/>
    <w:rsid w:val="0033097B"/>
    <w:rsid w:val="00331349"/>
    <w:rsid w:val="00331F15"/>
    <w:rsid w:val="00332735"/>
    <w:rsid w:val="00334444"/>
    <w:rsid w:val="0033456B"/>
    <w:rsid w:val="003354F1"/>
    <w:rsid w:val="00335D7E"/>
    <w:rsid w:val="00335EA1"/>
    <w:rsid w:val="00337C39"/>
    <w:rsid w:val="003408F4"/>
    <w:rsid w:val="003421F3"/>
    <w:rsid w:val="003425FD"/>
    <w:rsid w:val="003427EF"/>
    <w:rsid w:val="00343A08"/>
    <w:rsid w:val="0034450E"/>
    <w:rsid w:val="00345004"/>
    <w:rsid w:val="003457F2"/>
    <w:rsid w:val="00345963"/>
    <w:rsid w:val="00346462"/>
    <w:rsid w:val="00346E7C"/>
    <w:rsid w:val="00347160"/>
    <w:rsid w:val="00350AF0"/>
    <w:rsid w:val="00351933"/>
    <w:rsid w:val="0035240D"/>
    <w:rsid w:val="00352455"/>
    <w:rsid w:val="00352C97"/>
    <w:rsid w:val="00354A07"/>
    <w:rsid w:val="00354AD7"/>
    <w:rsid w:val="00355629"/>
    <w:rsid w:val="00355741"/>
    <w:rsid w:val="00356EF1"/>
    <w:rsid w:val="00356FD5"/>
    <w:rsid w:val="00360DC1"/>
    <w:rsid w:val="00361975"/>
    <w:rsid w:val="00362C75"/>
    <w:rsid w:val="003630B9"/>
    <w:rsid w:val="00365DC0"/>
    <w:rsid w:val="00366D52"/>
    <w:rsid w:val="00367224"/>
    <w:rsid w:val="00372B20"/>
    <w:rsid w:val="00372F59"/>
    <w:rsid w:val="0037365C"/>
    <w:rsid w:val="00373D5C"/>
    <w:rsid w:val="0037577C"/>
    <w:rsid w:val="00375977"/>
    <w:rsid w:val="00376267"/>
    <w:rsid w:val="00377CFD"/>
    <w:rsid w:val="00380602"/>
    <w:rsid w:val="00381899"/>
    <w:rsid w:val="00382C24"/>
    <w:rsid w:val="00382E56"/>
    <w:rsid w:val="0038422E"/>
    <w:rsid w:val="003843ED"/>
    <w:rsid w:val="00385016"/>
    <w:rsid w:val="003862C5"/>
    <w:rsid w:val="00386948"/>
    <w:rsid w:val="00387B39"/>
    <w:rsid w:val="00390A21"/>
    <w:rsid w:val="0039188B"/>
    <w:rsid w:val="00391903"/>
    <w:rsid w:val="00391B4A"/>
    <w:rsid w:val="00391C65"/>
    <w:rsid w:val="0039254C"/>
    <w:rsid w:val="00392A37"/>
    <w:rsid w:val="00393437"/>
    <w:rsid w:val="003942C9"/>
    <w:rsid w:val="0039449B"/>
    <w:rsid w:val="00396B30"/>
    <w:rsid w:val="003A158C"/>
    <w:rsid w:val="003A218F"/>
    <w:rsid w:val="003A4261"/>
    <w:rsid w:val="003A53E2"/>
    <w:rsid w:val="003A5EF1"/>
    <w:rsid w:val="003A6CD1"/>
    <w:rsid w:val="003A6DB3"/>
    <w:rsid w:val="003A736C"/>
    <w:rsid w:val="003B014B"/>
    <w:rsid w:val="003B0BDB"/>
    <w:rsid w:val="003B0E78"/>
    <w:rsid w:val="003B0F0F"/>
    <w:rsid w:val="003B1710"/>
    <w:rsid w:val="003B1C26"/>
    <w:rsid w:val="003B24E3"/>
    <w:rsid w:val="003B2839"/>
    <w:rsid w:val="003B2B90"/>
    <w:rsid w:val="003B3362"/>
    <w:rsid w:val="003B3840"/>
    <w:rsid w:val="003B5525"/>
    <w:rsid w:val="003B5BE9"/>
    <w:rsid w:val="003B5EE1"/>
    <w:rsid w:val="003B68DC"/>
    <w:rsid w:val="003B7407"/>
    <w:rsid w:val="003B7D0F"/>
    <w:rsid w:val="003C044D"/>
    <w:rsid w:val="003C0469"/>
    <w:rsid w:val="003C0F42"/>
    <w:rsid w:val="003C13A8"/>
    <w:rsid w:val="003C1BE2"/>
    <w:rsid w:val="003C1F78"/>
    <w:rsid w:val="003C24FC"/>
    <w:rsid w:val="003C4172"/>
    <w:rsid w:val="003C452F"/>
    <w:rsid w:val="003C4CFB"/>
    <w:rsid w:val="003C5983"/>
    <w:rsid w:val="003C6034"/>
    <w:rsid w:val="003C6745"/>
    <w:rsid w:val="003C7548"/>
    <w:rsid w:val="003D079A"/>
    <w:rsid w:val="003D080E"/>
    <w:rsid w:val="003D100B"/>
    <w:rsid w:val="003D13BE"/>
    <w:rsid w:val="003D3874"/>
    <w:rsid w:val="003D4DA2"/>
    <w:rsid w:val="003D55A2"/>
    <w:rsid w:val="003D55BA"/>
    <w:rsid w:val="003D5741"/>
    <w:rsid w:val="003D65D4"/>
    <w:rsid w:val="003D6BB5"/>
    <w:rsid w:val="003E4264"/>
    <w:rsid w:val="003E59D2"/>
    <w:rsid w:val="003E5AB3"/>
    <w:rsid w:val="003E63CC"/>
    <w:rsid w:val="003E70BA"/>
    <w:rsid w:val="003E77A3"/>
    <w:rsid w:val="003F0DF0"/>
    <w:rsid w:val="003F2E11"/>
    <w:rsid w:val="003F2F2D"/>
    <w:rsid w:val="003F494A"/>
    <w:rsid w:val="003F498C"/>
    <w:rsid w:val="003F5F47"/>
    <w:rsid w:val="003F6D2D"/>
    <w:rsid w:val="003F7478"/>
    <w:rsid w:val="003F7539"/>
    <w:rsid w:val="003F7C15"/>
    <w:rsid w:val="003F7C69"/>
    <w:rsid w:val="004003AA"/>
    <w:rsid w:val="00400B47"/>
    <w:rsid w:val="00400BA3"/>
    <w:rsid w:val="00401C20"/>
    <w:rsid w:val="0040295E"/>
    <w:rsid w:val="00402B98"/>
    <w:rsid w:val="00403092"/>
    <w:rsid w:val="00403620"/>
    <w:rsid w:val="004058FC"/>
    <w:rsid w:val="00405A16"/>
    <w:rsid w:val="004073EF"/>
    <w:rsid w:val="004101B2"/>
    <w:rsid w:val="00410AE3"/>
    <w:rsid w:val="004122C1"/>
    <w:rsid w:val="00413693"/>
    <w:rsid w:val="004138A0"/>
    <w:rsid w:val="004138EC"/>
    <w:rsid w:val="0041470C"/>
    <w:rsid w:val="00414CC2"/>
    <w:rsid w:val="00414D09"/>
    <w:rsid w:val="00415BA4"/>
    <w:rsid w:val="00416A44"/>
    <w:rsid w:val="004170F7"/>
    <w:rsid w:val="00417170"/>
    <w:rsid w:val="004202C4"/>
    <w:rsid w:val="00420FD1"/>
    <w:rsid w:val="00421014"/>
    <w:rsid w:val="00422388"/>
    <w:rsid w:val="0042269C"/>
    <w:rsid w:val="00424564"/>
    <w:rsid w:val="00425ED2"/>
    <w:rsid w:val="00426D0B"/>
    <w:rsid w:val="00427ACB"/>
    <w:rsid w:val="00430236"/>
    <w:rsid w:val="0043412C"/>
    <w:rsid w:val="004341B2"/>
    <w:rsid w:val="004351BB"/>
    <w:rsid w:val="0043632B"/>
    <w:rsid w:val="00436506"/>
    <w:rsid w:val="00436642"/>
    <w:rsid w:val="004407A0"/>
    <w:rsid w:val="004409A1"/>
    <w:rsid w:val="00440D4D"/>
    <w:rsid w:val="004411E7"/>
    <w:rsid w:val="004412C3"/>
    <w:rsid w:val="00442CDA"/>
    <w:rsid w:val="0044318E"/>
    <w:rsid w:val="00443771"/>
    <w:rsid w:val="00446492"/>
    <w:rsid w:val="004473B5"/>
    <w:rsid w:val="00447E84"/>
    <w:rsid w:val="00450069"/>
    <w:rsid w:val="004516BC"/>
    <w:rsid w:val="00451E1E"/>
    <w:rsid w:val="004525D5"/>
    <w:rsid w:val="004535B0"/>
    <w:rsid w:val="004538ED"/>
    <w:rsid w:val="00453DF8"/>
    <w:rsid w:val="004557E6"/>
    <w:rsid w:val="00455A18"/>
    <w:rsid w:val="00456D12"/>
    <w:rsid w:val="00456F8C"/>
    <w:rsid w:val="004578A4"/>
    <w:rsid w:val="00460651"/>
    <w:rsid w:val="0046118E"/>
    <w:rsid w:val="00463545"/>
    <w:rsid w:val="00463829"/>
    <w:rsid w:val="00464BB2"/>
    <w:rsid w:val="00465913"/>
    <w:rsid w:val="00466649"/>
    <w:rsid w:val="00467A79"/>
    <w:rsid w:val="00467D4F"/>
    <w:rsid w:val="00470221"/>
    <w:rsid w:val="00470602"/>
    <w:rsid w:val="00471794"/>
    <w:rsid w:val="004719B0"/>
    <w:rsid w:val="00472F01"/>
    <w:rsid w:val="004732B9"/>
    <w:rsid w:val="004741E2"/>
    <w:rsid w:val="004746BB"/>
    <w:rsid w:val="00474BC3"/>
    <w:rsid w:val="00474D58"/>
    <w:rsid w:val="0047597B"/>
    <w:rsid w:val="00475F60"/>
    <w:rsid w:val="00476356"/>
    <w:rsid w:val="00476A7F"/>
    <w:rsid w:val="00477677"/>
    <w:rsid w:val="00481251"/>
    <w:rsid w:val="00482408"/>
    <w:rsid w:val="0048255B"/>
    <w:rsid w:val="00482E61"/>
    <w:rsid w:val="0048455C"/>
    <w:rsid w:val="00485D0A"/>
    <w:rsid w:val="00486F4E"/>
    <w:rsid w:val="00490808"/>
    <w:rsid w:val="00490A3D"/>
    <w:rsid w:val="004912E6"/>
    <w:rsid w:val="00491B17"/>
    <w:rsid w:val="00493020"/>
    <w:rsid w:val="00493052"/>
    <w:rsid w:val="00493424"/>
    <w:rsid w:val="0049389A"/>
    <w:rsid w:val="004955AF"/>
    <w:rsid w:val="004957AD"/>
    <w:rsid w:val="00496292"/>
    <w:rsid w:val="004970F5"/>
    <w:rsid w:val="00497573"/>
    <w:rsid w:val="004A00E6"/>
    <w:rsid w:val="004A10CC"/>
    <w:rsid w:val="004A14B5"/>
    <w:rsid w:val="004A160D"/>
    <w:rsid w:val="004A4B4B"/>
    <w:rsid w:val="004A60C6"/>
    <w:rsid w:val="004A6807"/>
    <w:rsid w:val="004B0226"/>
    <w:rsid w:val="004B0949"/>
    <w:rsid w:val="004B110B"/>
    <w:rsid w:val="004B1D6E"/>
    <w:rsid w:val="004B2C51"/>
    <w:rsid w:val="004B2F0D"/>
    <w:rsid w:val="004B32AE"/>
    <w:rsid w:val="004B3C38"/>
    <w:rsid w:val="004B44E1"/>
    <w:rsid w:val="004B756C"/>
    <w:rsid w:val="004B7E28"/>
    <w:rsid w:val="004C0CCC"/>
    <w:rsid w:val="004C0DFD"/>
    <w:rsid w:val="004C1127"/>
    <w:rsid w:val="004C1FDA"/>
    <w:rsid w:val="004C25F3"/>
    <w:rsid w:val="004C277F"/>
    <w:rsid w:val="004C2810"/>
    <w:rsid w:val="004C29D3"/>
    <w:rsid w:val="004C39B8"/>
    <w:rsid w:val="004C5A3F"/>
    <w:rsid w:val="004C614A"/>
    <w:rsid w:val="004C63A2"/>
    <w:rsid w:val="004C69B8"/>
    <w:rsid w:val="004C7471"/>
    <w:rsid w:val="004D00A0"/>
    <w:rsid w:val="004D06FE"/>
    <w:rsid w:val="004D165C"/>
    <w:rsid w:val="004D3FA1"/>
    <w:rsid w:val="004D5C75"/>
    <w:rsid w:val="004D7299"/>
    <w:rsid w:val="004E115D"/>
    <w:rsid w:val="004E2ED0"/>
    <w:rsid w:val="004E30EA"/>
    <w:rsid w:val="004E4B01"/>
    <w:rsid w:val="004E4F14"/>
    <w:rsid w:val="004E661F"/>
    <w:rsid w:val="004E7361"/>
    <w:rsid w:val="004F1797"/>
    <w:rsid w:val="004F207B"/>
    <w:rsid w:val="004F26A2"/>
    <w:rsid w:val="004F3AE9"/>
    <w:rsid w:val="004F4B0D"/>
    <w:rsid w:val="004F4D84"/>
    <w:rsid w:val="004F4EDE"/>
    <w:rsid w:val="004F5867"/>
    <w:rsid w:val="004F5F4C"/>
    <w:rsid w:val="004F7487"/>
    <w:rsid w:val="004F7B0D"/>
    <w:rsid w:val="004F7C70"/>
    <w:rsid w:val="005016B4"/>
    <w:rsid w:val="00502640"/>
    <w:rsid w:val="00502A35"/>
    <w:rsid w:val="0050451F"/>
    <w:rsid w:val="00504948"/>
    <w:rsid w:val="00505943"/>
    <w:rsid w:val="00505A0F"/>
    <w:rsid w:val="00505E87"/>
    <w:rsid w:val="00506CA1"/>
    <w:rsid w:val="0051203D"/>
    <w:rsid w:val="00512260"/>
    <w:rsid w:val="00512268"/>
    <w:rsid w:val="00513395"/>
    <w:rsid w:val="005138FD"/>
    <w:rsid w:val="005150FA"/>
    <w:rsid w:val="005162FB"/>
    <w:rsid w:val="00520115"/>
    <w:rsid w:val="00520EF4"/>
    <w:rsid w:val="00521317"/>
    <w:rsid w:val="0052146D"/>
    <w:rsid w:val="00522A79"/>
    <w:rsid w:val="00523B60"/>
    <w:rsid w:val="00524272"/>
    <w:rsid w:val="00527005"/>
    <w:rsid w:val="00527B7B"/>
    <w:rsid w:val="00530493"/>
    <w:rsid w:val="0053090F"/>
    <w:rsid w:val="00530C0C"/>
    <w:rsid w:val="00530D5D"/>
    <w:rsid w:val="00531A2C"/>
    <w:rsid w:val="005331E8"/>
    <w:rsid w:val="005332CA"/>
    <w:rsid w:val="00534563"/>
    <w:rsid w:val="00535693"/>
    <w:rsid w:val="00535E35"/>
    <w:rsid w:val="00537D33"/>
    <w:rsid w:val="00540849"/>
    <w:rsid w:val="0054097D"/>
    <w:rsid w:val="0054182B"/>
    <w:rsid w:val="00541D31"/>
    <w:rsid w:val="005422CC"/>
    <w:rsid w:val="00542454"/>
    <w:rsid w:val="00542D92"/>
    <w:rsid w:val="00543F87"/>
    <w:rsid w:val="00544C09"/>
    <w:rsid w:val="00546CF6"/>
    <w:rsid w:val="00546FAF"/>
    <w:rsid w:val="00547A38"/>
    <w:rsid w:val="005525D5"/>
    <w:rsid w:val="005529AE"/>
    <w:rsid w:val="00553284"/>
    <w:rsid w:val="00553495"/>
    <w:rsid w:val="00554737"/>
    <w:rsid w:val="00554FB7"/>
    <w:rsid w:val="00555E0F"/>
    <w:rsid w:val="00556DDA"/>
    <w:rsid w:val="00557306"/>
    <w:rsid w:val="00557E74"/>
    <w:rsid w:val="00561794"/>
    <w:rsid w:val="00562644"/>
    <w:rsid w:val="00563CD2"/>
    <w:rsid w:val="00564AC7"/>
    <w:rsid w:val="00564BFC"/>
    <w:rsid w:val="00565184"/>
    <w:rsid w:val="00565AEC"/>
    <w:rsid w:val="005724B8"/>
    <w:rsid w:val="005724E5"/>
    <w:rsid w:val="005761B9"/>
    <w:rsid w:val="005774C1"/>
    <w:rsid w:val="00577B71"/>
    <w:rsid w:val="00577DF2"/>
    <w:rsid w:val="00580B48"/>
    <w:rsid w:val="00581849"/>
    <w:rsid w:val="00582B39"/>
    <w:rsid w:val="00582E43"/>
    <w:rsid w:val="0058446D"/>
    <w:rsid w:val="005846F4"/>
    <w:rsid w:val="0058564E"/>
    <w:rsid w:val="00585AD1"/>
    <w:rsid w:val="00586A86"/>
    <w:rsid w:val="00587BBE"/>
    <w:rsid w:val="00590980"/>
    <w:rsid w:val="00591137"/>
    <w:rsid w:val="0059192D"/>
    <w:rsid w:val="0059528A"/>
    <w:rsid w:val="005A0041"/>
    <w:rsid w:val="005A0623"/>
    <w:rsid w:val="005A0FBC"/>
    <w:rsid w:val="005A193D"/>
    <w:rsid w:val="005A1D20"/>
    <w:rsid w:val="005A221E"/>
    <w:rsid w:val="005A2F6A"/>
    <w:rsid w:val="005A3F5E"/>
    <w:rsid w:val="005A577D"/>
    <w:rsid w:val="005A7C27"/>
    <w:rsid w:val="005A7DFC"/>
    <w:rsid w:val="005B02F9"/>
    <w:rsid w:val="005B0E14"/>
    <w:rsid w:val="005B12D4"/>
    <w:rsid w:val="005B1BF2"/>
    <w:rsid w:val="005B2641"/>
    <w:rsid w:val="005B274D"/>
    <w:rsid w:val="005B4B04"/>
    <w:rsid w:val="005B53C3"/>
    <w:rsid w:val="005B5E62"/>
    <w:rsid w:val="005C072B"/>
    <w:rsid w:val="005C0C57"/>
    <w:rsid w:val="005C13C3"/>
    <w:rsid w:val="005C1EA7"/>
    <w:rsid w:val="005C1FD6"/>
    <w:rsid w:val="005C21E8"/>
    <w:rsid w:val="005C220E"/>
    <w:rsid w:val="005C2607"/>
    <w:rsid w:val="005C3DD2"/>
    <w:rsid w:val="005C4639"/>
    <w:rsid w:val="005C4BC0"/>
    <w:rsid w:val="005C5683"/>
    <w:rsid w:val="005C57DD"/>
    <w:rsid w:val="005C6840"/>
    <w:rsid w:val="005C6FB9"/>
    <w:rsid w:val="005C706C"/>
    <w:rsid w:val="005C77EF"/>
    <w:rsid w:val="005D0ACC"/>
    <w:rsid w:val="005D143A"/>
    <w:rsid w:val="005D193C"/>
    <w:rsid w:val="005D2252"/>
    <w:rsid w:val="005D299A"/>
    <w:rsid w:val="005D32A5"/>
    <w:rsid w:val="005D4672"/>
    <w:rsid w:val="005D6726"/>
    <w:rsid w:val="005D78B8"/>
    <w:rsid w:val="005E0A86"/>
    <w:rsid w:val="005E1124"/>
    <w:rsid w:val="005E1588"/>
    <w:rsid w:val="005E2126"/>
    <w:rsid w:val="005E4678"/>
    <w:rsid w:val="005E4A91"/>
    <w:rsid w:val="005E4E6B"/>
    <w:rsid w:val="005E773E"/>
    <w:rsid w:val="005F0BE8"/>
    <w:rsid w:val="005F207B"/>
    <w:rsid w:val="005F2320"/>
    <w:rsid w:val="005F2462"/>
    <w:rsid w:val="005F30FE"/>
    <w:rsid w:val="005F39F0"/>
    <w:rsid w:val="00600821"/>
    <w:rsid w:val="00601F8E"/>
    <w:rsid w:val="00602ACB"/>
    <w:rsid w:val="00602FB5"/>
    <w:rsid w:val="00604220"/>
    <w:rsid w:val="00605D9D"/>
    <w:rsid w:val="00605F2C"/>
    <w:rsid w:val="006061F5"/>
    <w:rsid w:val="0060743C"/>
    <w:rsid w:val="006074E5"/>
    <w:rsid w:val="00610ED6"/>
    <w:rsid w:val="00610F42"/>
    <w:rsid w:val="0061166E"/>
    <w:rsid w:val="0061167D"/>
    <w:rsid w:val="00611C33"/>
    <w:rsid w:val="00612EEF"/>
    <w:rsid w:val="0061382B"/>
    <w:rsid w:val="00613A35"/>
    <w:rsid w:val="00613BBD"/>
    <w:rsid w:val="006144DE"/>
    <w:rsid w:val="0061663B"/>
    <w:rsid w:val="00616C2B"/>
    <w:rsid w:val="006177C2"/>
    <w:rsid w:val="00617A0E"/>
    <w:rsid w:val="00620BA9"/>
    <w:rsid w:val="006213A3"/>
    <w:rsid w:val="006224ED"/>
    <w:rsid w:val="006226FF"/>
    <w:rsid w:val="00622E0D"/>
    <w:rsid w:val="0062327F"/>
    <w:rsid w:val="00623A85"/>
    <w:rsid w:val="00624963"/>
    <w:rsid w:val="00624BA4"/>
    <w:rsid w:val="00624CB5"/>
    <w:rsid w:val="006255A4"/>
    <w:rsid w:val="00625DF1"/>
    <w:rsid w:val="006263BF"/>
    <w:rsid w:val="006272D6"/>
    <w:rsid w:val="00631410"/>
    <w:rsid w:val="006317FF"/>
    <w:rsid w:val="00631F59"/>
    <w:rsid w:val="0063204C"/>
    <w:rsid w:val="00632453"/>
    <w:rsid w:val="006326E8"/>
    <w:rsid w:val="00632705"/>
    <w:rsid w:val="00633674"/>
    <w:rsid w:val="0063395F"/>
    <w:rsid w:val="00633EA4"/>
    <w:rsid w:val="00634329"/>
    <w:rsid w:val="006354D9"/>
    <w:rsid w:val="0063578D"/>
    <w:rsid w:val="00636100"/>
    <w:rsid w:val="00636633"/>
    <w:rsid w:val="00636723"/>
    <w:rsid w:val="00636B35"/>
    <w:rsid w:val="00637806"/>
    <w:rsid w:val="00640CE0"/>
    <w:rsid w:val="00641D72"/>
    <w:rsid w:val="00642245"/>
    <w:rsid w:val="00642463"/>
    <w:rsid w:val="0064252B"/>
    <w:rsid w:val="00644A6A"/>
    <w:rsid w:val="00645CA8"/>
    <w:rsid w:val="00645EAC"/>
    <w:rsid w:val="006469C4"/>
    <w:rsid w:val="006474CD"/>
    <w:rsid w:val="00650051"/>
    <w:rsid w:val="0065010F"/>
    <w:rsid w:val="00650B3E"/>
    <w:rsid w:val="00650B7A"/>
    <w:rsid w:val="00650D91"/>
    <w:rsid w:val="00652E3A"/>
    <w:rsid w:val="006539AB"/>
    <w:rsid w:val="00653B37"/>
    <w:rsid w:val="00653DBA"/>
    <w:rsid w:val="0065440A"/>
    <w:rsid w:val="00654507"/>
    <w:rsid w:val="006552AE"/>
    <w:rsid w:val="00655799"/>
    <w:rsid w:val="0066015C"/>
    <w:rsid w:val="0066032A"/>
    <w:rsid w:val="00660970"/>
    <w:rsid w:val="0066138E"/>
    <w:rsid w:val="00661668"/>
    <w:rsid w:val="006619F8"/>
    <w:rsid w:val="006640AC"/>
    <w:rsid w:val="0066421A"/>
    <w:rsid w:val="00664952"/>
    <w:rsid w:val="006653DD"/>
    <w:rsid w:val="0066566B"/>
    <w:rsid w:val="0066703C"/>
    <w:rsid w:val="00667A1C"/>
    <w:rsid w:val="00667B02"/>
    <w:rsid w:val="00670832"/>
    <w:rsid w:val="00670BB3"/>
    <w:rsid w:val="00670CB6"/>
    <w:rsid w:val="006722FA"/>
    <w:rsid w:val="006729B3"/>
    <w:rsid w:val="0067457B"/>
    <w:rsid w:val="00675B88"/>
    <w:rsid w:val="00675C3E"/>
    <w:rsid w:val="00677290"/>
    <w:rsid w:val="006778E6"/>
    <w:rsid w:val="00677AE4"/>
    <w:rsid w:val="00680298"/>
    <w:rsid w:val="006803E2"/>
    <w:rsid w:val="00680A1D"/>
    <w:rsid w:val="00680D28"/>
    <w:rsid w:val="006866F3"/>
    <w:rsid w:val="00686BF5"/>
    <w:rsid w:val="00687054"/>
    <w:rsid w:val="00691278"/>
    <w:rsid w:val="0069129F"/>
    <w:rsid w:val="00691EC7"/>
    <w:rsid w:val="0069276D"/>
    <w:rsid w:val="00694F38"/>
    <w:rsid w:val="006964A3"/>
    <w:rsid w:val="0069669E"/>
    <w:rsid w:val="006A0656"/>
    <w:rsid w:val="006A114E"/>
    <w:rsid w:val="006A247D"/>
    <w:rsid w:val="006A42CF"/>
    <w:rsid w:val="006A572D"/>
    <w:rsid w:val="006A59EC"/>
    <w:rsid w:val="006A5C5C"/>
    <w:rsid w:val="006A6D96"/>
    <w:rsid w:val="006A6E61"/>
    <w:rsid w:val="006B0358"/>
    <w:rsid w:val="006B13A6"/>
    <w:rsid w:val="006B1ED6"/>
    <w:rsid w:val="006B2371"/>
    <w:rsid w:val="006B4045"/>
    <w:rsid w:val="006B41A0"/>
    <w:rsid w:val="006B4980"/>
    <w:rsid w:val="006B549E"/>
    <w:rsid w:val="006B58B7"/>
    <w:rsid w:val="006B646B"/>
    <w:rsid w:val="006B64D8"/>
    <w:rsid w:val="006B6940"/>
    <w:rsid w:val="006B6D65"/>
    <w:rsid w:val="006B6EA9"/>
    <w:rsid w:val="006C11BB"/>
    <w:rsid w:val="006C1CAD"/>
    <w:rsid w:val="006C1FB6"/>
    <w:rsid w:val="006C2AF1"/>
    <w:rsid w:val="006C3458"/>
    <w:rsid w:val="006C3BE5"/>
    <w:rsid w:val="006C50CF"/>
    <w:rsid w:val="006C51C1"/>
    <w:rsid w:val="006C6A38"/>
    <w:rsid w:val="006C72FA"/>
    <w:rsid w:val="006D077D"/>
    <w:rsid w:val="006D222D"/>
    <w:rsid w:val="006D27D6"/>
    <w:rsid w:val="006D280F"/>
    <w:rsid w:val="006D2AB9"/>
    <w:rsid w:val="006D33DC"/>
    <w:rsid w:val="006D47CF"/>
    <w:rsid w:val="006D55E8"/>
    <w:rsid w:val="006D6E7E"/>
    <w:rsid w:val="006D7024"/>
    <w:rsid w:val="006D7081"/>
    <w:rsid w:val="006E0D7A"/>
    <w:rsid w:val="006E147C"/>
    <w:rsid w:val="006E1FFA"/>
    <w:rsid w:val="006E2F2C"/>
    <w:rsid w:val="006E2F7F"/>
    <w:rsid w:val="006E3866"/>
    <w:rsid w:val="006E4BAB"/>
    <w:rsid w:val="006E6229"/>
    <w:rsid w:val="006E6692"/>
    <w:rsid w:val="006E726B"/>
    <w:rsid w:val="006E7CC9"/>
    <w:rsid w:val="006E7D68"/>
    <w:rsid w:val="006F1A5F"/>
    <w:rsid w:val="006F1BCA"/>
    <w:rsid w:val="006F25AC"/>
    <w:rsid w:val="006F3166"/>
    <w:rsid w:val="006F38E3"/>
    <w:rsid w:val="006F3BBC"/>
    <w:rsid w:val="006F4963"/>
    <w:rsid w:val="006F5967"/>
    <w:rsid w:val="006F6F52"/>
    <w:rsid w:val="006F7776"/>
    <w:rsid w:val="006F78CF"/>
    <w:rsid w:val="0070036E"/>
    <w:rsid w:val="00703217"/>
    <w:rsid w:val="00703515"/>
    <w:rsid w:val="00703BB3"/>
    <w:rsid w:val="0070462E"/>
    <w:rsid w:val="00706DCE"/>
    <w:rsid w:val="00707E87"/>
    <w:rsid w:val="00710CC5"/>
    <w:rsid w:val="00711A23"/>
    <w:rsid w:val="00712583"/>
    <w:rsid w:val="00713730"/>
    <w:rsid w:val="00713818"/>
    <w:rsid w:val="007138F5"/>
    <w:rsid w:val="00713A3A"/>
    <w:rsid w:val="00714A18"/>
    <w:rsid w:val="00716963"/>
    <w:rsid w:val="0071775E"/>
    <w:rsid w:val="007200EE"/>
    <w:rsid w:val="0072072B"/>
    <w:rsid w:val="0072073B"/>
    <w:rsid w:val="007226DC"/>
    <w:rsid w:val="0072425F"/>
    <w:rsid w:val="007252F3"/>
    <w:rsid w:val="00725A71"/>
    <w:rsid w:val="00725C5B"/>
    <w:rsid w:val="00725D39"/>
    <w:rsid w:val="0072670E"/>
    <w:rsid w:val="00726D68"/>
    <w:rsid w:val="00726EDB"/>
    <w:rsid w:val="0073093F"/>
    <w:rsid w:val="00733B59"/>
    <w:rsid w:val="00734F86"/>
    <w:rsid w:val="00735C88"/>
    <w:rsid w:val="00735E6C"/>
    <w:rsid w:val="00736362"/>
    <w:rsid w:val="007374C2"/>
    <w:rsid w:val="00737B4A"/>
    <w:rsid w:val="00737EF8"/>
    <w:rsid w:val="00740AB3"/>
    <w:rsid w:val="00742A75"/>
    <w:rsid w:val="00743587"/>
    <w:rsid w:val="007448D7"/>
    <w:rsid w:val="007451C7"/>
    <w:rsid w:val="007455EF"/>
    <w:rsid w:val="0074779B"/>
    <w:rsid w:val="00750C53"/>
    <w:rsid w:val="00752769"/>
    <w:rsid w:val="00752781"/>
    <w:rsid w:val="00753C25"/>
    <w:rsid w:val="007544A5"/>
    <w:rsid w:val="00755FF5"/>
    <w:rsid w:val="00757F70"/>
    <w:rsid w:val="007608D7"/>
    <w:rsid w:val="007616AA"/>
    <w:rsid w:val="00761E64"/>
    <w:rsid w:val="0076241E"/>
    <w:rsid w:val="00762B15"/>
    <w:rsid w:val="0076306E"/>
    <w:rsid w:val="007636C1"/>
    <w:rsid w:val="00763D26"/>
    <w:rsid w:val="00763F44"/>
    <w:rsid w:val="007642CE"/>
    <w:rsid w:val="007643BA"/>
    <w:rsid w:val="00764AF6"/>
    <w:rsid w:val="00764C48"/>
    <w:rsid w:val="00766F09"/>
    <w:rsid w:val="00770509"/>
    <w:rsid w:val="00770E3F"/>
    <w:rsid w:val="0077161D"/>
    <w:rsid w:val="007718A8"/>
    <w:rsid w:val="00773725"/>
    <w:rsid w:val="00773760"/>
    <w:rsid w:val="0077409A"/>
    <w:rsid w:val="00775996"/>
    <w:rsid w:val="00775E8D"/>
    <w:rsid w:val="0078034C"/>
    <w:rsid w:val="00781439"/>
    <w:rsid w:val="00781602"/>
    <w:rsid w:val="00781898"/>
    <w:rsid w:val="00782D1C"/>
    <w:rsid w:val="00783205"/>
    <w:rsid w:val="0078386A"/>
    <w:rsid w:val="00783B89"/>
    <w:rsid w:val="00785FCE"/>
    <w:rsid w:val="007860FB"/>
    <w:rsid w:val="0079124E"/>
    <w:rsid w:val="007916DE"/>
    <w:rsid w:val="00791C07"/>
    <w:rsid w:val="00792673"/>
    <w:rsid w:val="00793529"/>
    <w:rsid w:val="007935C9"/>
    <w:rsid w:val="0079377D"/>
    <w:rsid w:val="007940FC"/>
    <w:rsid w:val="007956B6"/>
    <w:rsid w:val="00795E22"/>
    <w:rsid w:val="007964FF"/>
    <w:rsid w:val="00796E6A"/>
    <w:rsid w:val="007970C5"/>
    <w:rsid w:val="007A10DE"/>
    <w:rsid w:val="007A1D1C"/>
    <w:rsid w:val="007A2758"/>
    <w:rsid w:val="007A2813"/>
    <w:rsid w:val="007A368C"/>
    <w:rsid w:val="007A3A90"/>
    <w:rsid w:val="007A3C94"/>
    <w:rsid w:val="007A41F8"/>
    <w:rsid w:val="007A4380"/>
    <w:rsid w:val="007A4447"/>
    <w:rsid w:val="007A588D"/>
    <w:rsid w:val="007A69FA"/>
    <w:rsid w:val="007B06AA"/>
    <w:rsid w:val="007B0FC7"/>
    <w:rsid w:val="007B30A2"/>
    <w:rsid w:val="007B497F"/>
    <w:rsid w:val="007B4A81"/>
    <w:rsid w:val="007B5CF4"/>
    <w:rsid w:val="007B72CC"/>
    <w:rsid w:val="007B7F31"/>
    <w:rsid w:val="007C03C9"/>
    <w:rsid w:val="007C12C5"/>
    <w:rsid w:val="007C2926"/>
    <w:rsid w:val="007C4517"/>
    <w:rsid w:val="007C4E93"/>
    <w:rsid w:val="007C4F35"/>
    <w:rsid w:val="007C5F67"/>
    <w:rsid w:val="007C6CCD"/>
    <w:rsid w:val="007C6ED7"/>
    <w:rsid w:val="007C7877"/>
    <w:rsid w:val="007C7C9A"/>
    <w:rsid w:val="007D0ABE"/>
    <w:rsid w:val="007D0FAF"/>
    <w:rsid w:val="007D2867"/>
    <w:rsid w:val="007D337B"/>
    <w:rsid w:val="007D4FCA"/>
    <w:rsid w:val="007D799C"/>
    <w:rsid w:val="007E0A47"/>
    <w:rsid w:val="007E11AA"/>
    <w:rsid w:val="007E14A2"/>
    <w:rsid w:val="007E1642"/>
    <w:rsid w:val="007E19DB"/>
    <w:rsid w:val="007E4390"/>
    <w:rsid w:val="007E5C0C"/>
    <w:rsid w:val="007E6071"/>
    <w:rsid w:val="007E663B"/>
    <w:rsid w:val="007F0217"/>
    <w:rsid w:val="007F26BA"/>
    <w:rsid w:val="007F3464"/>
    <w:rsid w:val="007F4541"/>
    <w:rsid w:val="007F4DA0"/>
    <w:rsid w:val="007F609F"/>
    <w:rsid w:val="008002C3"/>
    <w:rsid w:val="00801266"/>
    <w:rsid w:val="00801DAF"/>
    <w:rsid w:val="00803BBA"/>
    <w:rsid w:val="008041E3"/>
    <w:rsid w:val="00805CA2"/>
    <w:rsid w:val="00806CC4"/>
    <w:rsid w:val="008109FA"/>
    <w:rsid w:val="008111F6"/>
    <w:rsid w:val="00811B97"/>
    <w:rsid w:val="00812270"/>
    <w:rsid w:val="00812DBB"/>
    <w:rsid w:val="008140F3"/>
    <w:rsid w:val="00814A49"/>
    <w:rsid w:val="008153EC"/>
    <w:rsid w:val="008153FC"/>
    <w:rsid w:val="00816321"/>
    <w:rsid w:val="00821143"/>
    <w:rsid w:val="008229D4"/>
    <w:rsid w:val="00823083"/>
    <w:rsid w:val="0082391E"/>
    <w:rsid w:val="00823A14"/>
    <w:rsid w:val="00824042"/>
    <w:rsid w:val="008248DB"/>
    <w:rsid w:val="00824D9F"/>
    <w:rsid w:val="00824E28"/>
    <w:rsid w:val="0082536A"/>
    <w:rsid w:val="00826AC5"/>
    <w:rsid w:val="00826D30"/>
    <w:rsid w:val="00826F81"/>
    <w:rsid w:val="008277E3"/>
    <w:rsid w:val="00827B5D"/>
    <w:rsid w:val="008303B5"/>
    <w:rsid w:val="00830CC9"/>
    <w:rsid w:val="008314F0"/>
    <w:rsid w:val="00832C39"/>
    <w:rsid w:val="00834165"/>
    <w:rsid w:val="00835342"/>
    <w:rsid w:val="00836BBE"/>
    <w:rsid w:val="00840267"/>
    <w:rsid w:val="0084082F"/>
    <w:rsid w:val="00840916"/>
    <w:rsid w:val="0084097D"/>
    <w:rsid w:val="00840C11"/>
    <w:rsid w:val="00840E70"/>
    <w:rsid w:val="00841C5D"/>
    <w:rsid w:val="00842A6B"/>
    <w:rsid w:val="00843A54"/>
    <w:rsid w:val="008441F2"/>
    <w:rsid w:val="00844FA1"/>
    <w:rsid w:val="008454B1"/>
    <w:rsid w:val="008458ED"/>
    <w:rsid w:val="00845BF0"/>
    <w:rsid w:val="00845E4A"/>
    <w:rsid w:val="008477F0"/>
    <w:rsid w:val="00847ACB"/>
    <w:rsid w:val="00850A13"/>
    <w:rsid w:val="00851364"/>
    <w:rsid w:val="00851391"/>
    <w:rsid w:val="0085211C"/>
    <w:rsid w:val="00852931"/>
    <w:rsid w:val="008538DA"/>
    <w:rsid w:val="00853A25"/>
    <w:rsid w:val="00853ABD"/>
    <w:rsid w:val="00854B44"/>
    <w:rsid w:val="00856626"/>
    <w:rsid w:val="00857183"/>
    <w:rsid w:val="0085746D"/>
    <w:rsid w:val="008608CB"/>
    <w:rsid w:val="00860C24"/>
    <w:rsid w:val="00860D5B"/>
    <w:rsid w:val="00860D60"/>
    <w:rsid w:val="008627F6"/>
    <w:rsid w:val="00862AB0"/>
    <w:rsid w:val="00862FB7"/>
    <w:rsid w:val="008634BD"/>
    <w:rsid w:val="0086354F"/>
    <w:rsid w:val="008641F7"/>
    <w:rsid w:val="00864369"/>
    <w:rsid w:val="00865EFE"/>
    <w:rsid w:val="0086645A"/>
    <w:rsid w:val="00866AA9"/>
    <w:rsid w:val="00866D5F"/>
    <w:rsid w:val="00866E07"/>
    <w:rsid w:val="008675B1"/>
    <w:rsid w:val="00871150"/>
    <w:rsid w:val="0087141F"/>
    <w:rsid w:val="00871511"/>
    <w:rsid w:val="00871718"/>
    <w:rsid w:val="0087185A"/>
    <w:rsid w:val="00871AD8"/>
    <w:rsid w:val="00871B85"/>
    <w:rsid w:val="00873041"/>
    <w:rsid w:val="00873DD7"/>
    <w:rsid w:val="008769A8"/>
    <w:rsid w:val="008769DE"/>
    <w:rsid w:val="00877336"/>
    <w:rsid w:val="008800F6"/>
    <w:rsid w:val="00880B96"/>
    <w:rsid w:val="008812C2"/>
    <w:rsid w:val="00881A5F"/>
    <w:rsid w:val="008841FB"/>
    <w:rsid w:val="0088473B"/>
    <w:rsid w:val="008850F2"/>
    <w:rsid w:val="00885DDF"/>
    <w:rsid w:val="00886E58"/>
    <w:rsid w:val="008871B6"/>
    <w:rsid w:val="00887B51"/>
    <w:rsid w:val="0089001C"/>
    <w:rsid w:val="00890F2D"/>
    <w:rsid w:val="008938D6"/>
    <w:rsid w:val="00893B37"/>
    <w:rsid w:val="008941DB"/>
    <w:rsid w:val="00894AA4"/>
    <w:rsid w:val="00895285"/>
    <w:rsid w:val="00896456"/>
    <w:rsid w:val="00896F46"/>
    <w:rsid w:val="008971C3"/>
    <w:rsid w:val="008A0C30"/>
    <w:rsid w:val="008A1114"/>
    <w:rsid w:val="008A2201"/>
    <w:rsid w:val="008A3429"/>
    <w:rsid w:val="008A3A3D"/>
    <w:rsid w:val="008A3E1B"/>
    <w:rsid w:val="008A3F04"/>
    <w:rsid w:val="008A534F"/>
    <w:rsid w:val="008A5574"/>
    <w:rsid w:val="008A5650"/>
    <w:rsid w:val="008A5674"/>
    <w:rsid w:val="008A6C06"/>
    <w:rsid w:val="008A6F63"/>
    <w:rsid w:val="008A717E"/>
    <w:rsid w:val="008B0600"/>
    <w:rsid w:val="008B2BE6"/>
    <w:rsid w:val="008B2CD4"/>
    <w:rsid w:val="008B3975"/>
    <w:rsid w:val="008B3B18"/>
    <w:rsid w:val="008B3BC8"/>
    <w:rsid w:val="008B4DBF"/>
    <w:rsid w:val="008B5135"/>
    <w:rsid w:val="008B77BD"/>
    <w:rsid w:val="008C2611"/>
    <w:rsid w:val="008C305A"/>
    <w:rsid w:val="008C6609"/>
    <w:rsid w:val="008D0425"/>
    <w:rsid w:val="008D054F"/>
    <w:rsid w:val="008D0841"/>
    <w:rsid w:val="008D286E"/>
    <w:rsid w:val="008D29D2"/>
    <w:rsid w:val="008D2B62"/>
    <w:rsid w:val="008D2F35"/>
    <w:rsid w:val="008D2FA1"/>
    <w:rsid w:val="008D4522"/>
    <w:rsid w:val="008E0A13"/>
    <w:rsid w:val="008E14DC"/>
    <w:rsid w:val="008E2EA8"/>
    <w:rsid w:val="008E3121"/>
    <w:rsid w:val="008E33BA"/>
    <w:rsid w:val="008E3BCA"/>
    <w:rsid w:val="008E404D"/>
    <w:rsid w:val="008E422A"/>
    <w:rsid w:val="008E48BE"/>
    <w:rsid w:val="008E544B"/>
    <w:rsid w:val="008E600B"/>
    <w:rsid w:val="008E7302"/>
    <w:rsid w:val="008F000F"/>
    <w:rsid w:val="008F0E0F"/>
    <w:rsid w:val="008F0ED8"/>
    <w:rsid w:val="008F1470"/>
    <w:rsid w:val="008F23B8"/>
    <w:rsid w:val="008F29B5"/>
    <w:rsid w:val="008F3D00"/>
    <w:rsid w:val="008F4EDA"/>
    <w:rsid w:val="008F54BE"/>
    <w:rsid w:val="008F7008"/>
    <w:rsid w:val="008F7322"/>
    <w:rsid w:val="008F7637"/>
    <w:rsid w:val="008F7B29"/>
    <w:rsid w:val="008F7E2F"/>
    <w:rsid w:val="00900657"/>
    <w:rsid w:val="009006A8"/>
    <w:rsid w:val="00900F6A"/>
    <w:rsid w:val="00901258"/>
    <w:rsid w:val="009017CD"/>
    <w:rsid w:val="009030FA"/>
    <w:rsid w:val="0090423A"/>
    <w:rsid w:val="0090438C"/>
    <w:rsid w:val="00904913"/>
    <w:rsid w:val="0090562F"/>
    <w:rsid w:val="009061F2"/>
    <w:rsid w:val="00910921"/>
    <w:rsid w:val="00911D05"/>
    <w:rsid w:val="00912ABB"/>
    <w:rsid w:val="00912F5D"/>
    <w:rsid w:val="009132CF"/>
    <w:rsid w:val="009133EB"/>
    <w:rsid w:val="0091495E"/>
    <w:rsid w:val="009158B5"/>
    <w:rsid w:val="00915A2D"/>
    <w:rsid w:val="00916B56"/>
    <w:rsid w:val="00916D03"/>
    <w:rsid w:val="009172B2"/>
    <w:rsid w:val="00917351"/>
    <w:rsid w:val="0091792F"/>
    <w:rsid w:val="00917DDF"/>
    <w:rsid w:val="009209F4"/>
    <w:rsid w:val="00921CEB"/>
    <w:rsid w:val="00922CE4"/>
    <w:rsid w:val="00922D57"/>
    <w:rsid w:val="00923E28"/>
    <w:rsid w:val="00923F0B"/>
    <w:rsid w:val="00924C3B"/>
    <w:rsid w:val="00927A13"/>
    <w:rsid w:val="00931780"/>
    <w:rsid w:val="00931836"/>
    <w:rsid w:val="00933086"/>
    <w:rsid w:val="00933A9F"/>
    <w:rsid w:val="00934AE5"/>
    <w:rsid w:val="00934C67"/>
    <w:rsid w:val="00934F8B"/>
    <w:rsid w:val="009378C4"/>
    <w:rsid w:val="00937A19"/>
    <w:rsid w:val="00937F56"/>
    <w:rsid w:val="009405C7"/>
    <w:rsid w:val="0094238A"/>
    <w:rsid w:val="009424D0"/>
    <w:rsid w:val="00942AC1"/>
    <w:rsid w:val="00942CF4"/>
    <w:rsid w:val="00946B6C"/>
    <w:rsid w:val="0095015D"/>
    <w:rsid w:val="0095179A"/>
    <w:rsid w:val="00951858"/>
    <w:rsid w:val="00951CA3"/>
    <w:rsid w:val="009524EA"/>
    <w:rsid w:val="009536B6"/>
    <w:rsid w:val="00954651"/>
    <w:rsid w:val="00955CA2"/>
    <w:rsid w:val="009568C0"/>
    <w:rsid w:val="00956C44"/>
    <w:rsid w:val="009606DA"/>
    <w:rsid w:val="00961C54"/>
    <w:rsid w:val="009621D6"/>
    <w:rsid w:val="009621DF"/>
    <w:rsid w:val="00963886"/>
    <w:rsid w:val="0096492D"/>
    <w:rsid w:val="00970202"/>
    <w:rsid w:val="00971153"/>
    <w:rsid w:val="0097194A"/>
    <w:rsid w:val="00972A17"/>
    <w:rsid w:val="009773DB"/>
    <w:rsid w:val="009803E5"/>
    <w:rsid w:val="009817C8"/>
    <w:rsid w:val="00982947"/>
    <w:rsid w:val="00982B87"/>
    <w:rsid w:val="00983F47"/>
    <w:rsid w:val="0098403E"/>
    <w:rsid w:val="00984405"/>
    <w:rsid w:val="00984676"/>
    <w:rsid w:val="00984ED2"/>
    <w:rsid w:val="00985110"/>
    <w:rsid w:val="00985B91"/>
    <w:rsid w:val="009861B5"/>
    <w:rsid w:val="00986785"/>
    <w:rsid w:val="00986A1D"/>
    <w:rsid w:val="00990303"/>
    <w:rsid w:val="009908B5"/>
    <w:rsid w:val="00990DA7"/>
    <w:rsid w:val="00991655"/>
    <w:rsid w:val="009923AF"/>
    <w:rsid w:val="009944ED"/>
    <w:rsid w:val="009953FA"/>
    <w:rsid w:val="00995668"/>
    <w:rsid w:val="00996056"/>
    <w:rsid w:val="0099758C"/>
    <w:rsid w:val="009A087E"/>
    <w:rsid w:val="009A0FB9"/>
    <w:rsid w:val="009A1C23"/>
    <w:rsid w:val="009A1FDF"/>
    <w:rsid w:val="009A31E6"/>
    <w:rsid w:val="009A3BE8"/>
    <w:rsid w:val="009A3DE2"/>
    <w:rsid w:val="009A4C7D"/>
    <w:rsid w:val="009A621E"/>
    <w:rsid w:val="009A7F2D"/>
    <w:rsid w:val="009B116C"/>
    <w:rsid w:val="009B13A0"/>
    <w:rsid w:val="009B25CB"/>
    <w:rsid w:val="009B3277"/>
    <w:rsid w:val="009B34C0"/>
    <w:rsid w:val="009B37FD"/>
    <w:rsid w:val="009B3BE1"/>
    <w:rsid w:val="009B5E44"/>
    <w:rsid w:val="009B5E46"/>
    <w:rsid w:val="009B6BA2"/>
    <w:rsid w:val="009C0007"/>
    <w:rsid w:val="009C0C69"/>
    <w:rsid w:val="009C241E"/>
    <w:rsid w:val="009C62D9"/>
    <w:rsid w:val="009C7924"/>
    <w:rsid w:val="009C7E00"/>
    <w:rsid w:val="009D0077"/>
    <w:rsid w:val="009D1ABF"/>
    <w:rsid w:val="009D1C0A"/>
    <w:rsid w:val="009D5A2D"/>
    <w:rsid w:val="009D5D98"/>
    <w:rsid w:val="009D6C0C"/>
    <w:rsid w:val="009E3208"/>
    <w:rsid w:val="009E34E0"/>
    <w:rsid w:val="009E4574"/>
    <w:rsid w:val="009E49FE"/>
    <w:rsid w:val="009E605D"/>
    <w:rsid w:val="009E7315"/>
    <w:rsid w:val="009E77DF"/>
    <w:rsid w:val="009E7BC3"/>
    <w:rsid w:val="009E7EF4"/>
    <w:rsid w:val="009F0444"/>
    <w:rsid w:val="009F079D"/>
    <w:rsid w:val="009F1819"/>
    <w:rsid w:val="009F25A9"/>
    <w:rsid w:val="009F2F69"/>
    <w:rsid w:val="009F3070"/>
    <w:rsid w:val="009F330B"/>
    <w:rsid w:val="009F3F8A"/>
    <w:rsid w:val="009F40F4"/>
    <w:rsid w:val="009F4D3B"/>
    <w:rsid w:val="009F5A1E"/>
    <w:rsid w:val="009F64D0"/>
    <w:rsid w:val="009F73AE"/>
    <w:rsid w:val="009F7A7C"/>
    <w:rsid w:val="00A044E4"/>
    <w:rsid w:val="00A0462E"/>
    <w:rsid w:val="00A069BB"/>
    <w:rsid w:val="00A105D2"/>
    <w:rsid w:val="00A1164D"/>
    <w:rsid w:val="00A123E8"/>
    <w:rsid w:val="00A124C2"/>
    <w:rsid w:val="00A130C6"/>
    <w:rsid w:val="00A13579"/>
    <w:rsid w:val="00A14A3B"/>
    <w:rsid w:val="00A14F29"/>
    <w:rsid w:val="00A151F2"/>
    <w:rsid w:val="00A1560C"/>
    <w:rsid w:val="00A16297"/>
    <w:rsid w:val="00A16357"/>
    <w:rsid w:val="00A16CB1"/>
    <w:rsid w:val="00A16CFB"/>
    <w:rsid w:val="00A17104"/>
    <w:rsid w:val="00A201BE"/>
    <w:rsid w:val="00A20B05"/>
    <w:rsid w:val="00A20F01"/>
    <w:rsid w:val="00A21853"/>
    <w:rsid w:val="00A21A4C"/>
    <w:rsid w:val="00A21F8E"/>
    <w:rsid w:val="00A22279"/>
    <w:rsid w:val="00A22D14"/>
    <w:rsid w:val="00A23C25"/>
    <w:rsid w:val="00A2520A"/>
    <w:rsid w:val="00A274C9"/>
    <w:rsid w:val="00A30F5A"/>
    <w:rsid w:val="00A31847"/>
    <w:rsid w:val="00A32470"/>
    <w:rsid w:val="00A342E3"/>
    <w:rsid w:val="00A3470D"/>
    <w:rsid w:val="00A35319"/>
    <w:rsid w:val="00A365C9"/>
    <w:rsid w:val="00A36A11"/>
    <w:rsid w:val="00A36FD7"/>
    <w:rsid w:val="00A421A7"/>
    <w:rsid w:val="00A42601"/>
    <w:rsid w:val="00A435DB"/>
    <w:rsid w:val="00A43B9D"/>
    <w:rsid w:val="00A45533"/>
    <w:rsid w:val="00A45BFD"/>
    <w:rsid w:val="00A4665C"/>
    <w:rsid w:val="00A46C57"/>
    <w:rsid w:val="00A47896"/>
    <w:rsid w:val="00A478A5"/>
    <w:rsid w:val="00A502D1"/>
    <w:rsid w:val="00A51E15"/>
    <w:rsid w:val="00A53DAC"/>
    <w:rsid w:val="00A54462"/>
    <w:rsid w:val="00A54610"/>
    <w:rsid w:val="00A54838"/>
    <w:rsid w:val="00A55CFC"/>
    <w:rsid w:val="00A56E59"/>
    <w:rsid w:val="00A572C1"/>
    <w:rsid w:val="00A57DA3"/>
    <w:rsid w:val="00A623F5"/>
    <w:rsid w:val="00A624BB"/>
    <w:rsid w:val="00A62857"/>
    <w:rsid w:val="00A63259"/>
    <w:rsid w:val="00A63851"/>
    <w:rsid w:val="00A64CBB"/>
    <w:rsid w:val="00A65DD3"/>
    <w:rsid w:val="00A6743F"/>
    <w:rsid w:val="00A67909"/>
    <w:rsid w:val="00A720D9"/>
    <w:rsid w:val="00A723DB"/>
    <w:rsid w:val="00A72ABA"/>
    <w:rsid w:val="00A72E7F"/>
    <w:rsid w:val="00A7486C"/>
    <w:rsid w:val="00A75804"/>
    <w:rsid w:val="00A75E89"/>
    <w:rsid w:val="00A77512"/>
    <w:rsid w:val="00A81998"/>
    <w:rsid w:val="00A81FDF"/>
    <w:rsid w:val="00A82589"/>
    <w:rsid w:val="00A828F3"/>
    <w:rsid w:val="00A82D87"/>
    <w:rsid w:val="00A8438D"/>
    <w:rsid w:val="00A843ED"/>
    <w:rsid w:val="00A849D3"/>
    <w:rsid w:val="00A859D7"/>
    <w:rsid w:val="00A869EB"/>
    <w:rsid w:val="00A86A15"/>
    <w:rsid w:val="00A90779"/>
    <w:rsid w:val="00A9098F"/>
    <w:rsid w:val="00A9222C"/>
    <w:rsid w:val="00A92780"/>
    <w:rsid w:val="00A9524E"/>
    <w:rsid w:val="00A95B2B"/>
    <w:rsid w:val="00A9626A"/>
    <w:rsid w:val="00A97198"/>
    <w:rsid w:val="00A97399"/>
    <w:rsid w:val="00A97571"/>
    <w:rsid w:val="00A976DF"/>
    <w:rsid w:val="00A97B23"/>
    <w:rsid w:val="00AA052E"/>
    <w:rsid w:val="00AA094F"/>
    <w:rsid w:val="00AA1119"/>
    <w:rsid w:val="00AA16DA"/>
    <w:rsid w:val="00AA3651"/>
    <w:rsid w:val="00AA3813"/>
    <w:rsid w:val="00AA6079"/>
    <w:rsid w:val="00AA6D6F"/>
    <w:rsid w:val="00AA714D"/>
    <w:rsid w:val="00AA745E"/>
    <w:rsid w:val="00AA78E5"/>
    <w:rsid w:val="00AB0A50"/>
    <w:rsid w:val="00AB1E7A"/>
    <w:rsid w:val="00AB3230"/>
    <w:rsid w:val="00AB415B"/>
    <w:rsid w:val="00AB6556"/>
    <w:rsid w:val="00AC032B"/>
    <w:rsid w:val="00AC1057"/>
    <w:rsid w:val="00AC1386"/>
    <w:rsid w:val="00AC2AAA"/>
    <w:rsid w:val="00AC2AE5"/>
    <w:rsid w:val="00AC3F60"/>
    <w:rsid w:val="00AC43E2"/>
    <w:rsid w:val="00AC44A6"/>
    <w:rsid w:val="00AC471F"/>
    <w:rsid w:val="00AC5B19"/>
    <w:rsid w:val="00AC5B8F"/>
    <w:rsid w:val="00AC6DFC"/>
    <w:rsid w:val="00AC7953"/>
    <w:rsid w:val="00AD03B0"/>
    <w:rsid w:val="00AD0FCC"/>
    <w:rsid w:val="00AD1E7B"/>
    <w:rsid w:val="00AD2DB8"/>
    <w:rsid w:val="00AD40A8"/>
    <w:rsid w:val="00AD4174"/>
    <w:rsid w:val="00AD7648"/>
    <w:rsid w:val="00AE0188"/>
    <w:rsid w:val="00AE08B7"/>
    <w:rsid w:val="00AE0B91"/>
    <w:rsid w:val="00AE1241"/>
    <w:rsid w:val="00AE266D"/>
    <w:rsid w:val="00AE2A98"/>
    <w:rsid w:val="00AE3362"/>
    <w:rsid w:val="00AE60BD"/>
    <w:rsid w:val="00AE616B"/>
    <w:rsid w:val="00AE752A"/>
    <w:rsid w:val="00AE79EF"/>
    <w:rsid w:val="00AF362D"/>
    <w:rsid w:val="00AF3DA2"/>
    <w:rsid w:val="00AF3F59"/>
    <w:rsid w:val="00B01027"/>
    <w:rsid w:val="00B015FC"/>
    <w:rsid w:val="00B01891"/>
    <w:rsid w:val="00B02BCF"/>
    <w:rsid w:val="00B06B43"/>
    <w:rsid w:val="00B06ECA"/>
    <w:rsid w:val="00B076CA"/>
    <w:rsid w:val="00B10015"/>
    <w:rsid w:val="00B10129"/>
    <w:rsid w:val="00B11186"/>
    <w:rsid w:val="00B111B9"/>
    <w:rsid w:val="00B12B73"/>
    <w:rsid w:val="00B13135"/>
    <w:rsid w:val="00B13E04"/>
    <w:rsid w:val="00B1402D"/>
    <w:rsid w:val="00B14599"/>
    <w:rsid w:val="00B14F11"/>
    <w:rsid w:val="00B165FC"/>
    <w:rsid w:val="00B16709"/>
    <w:rsid w:val="00B1675D"/>
    <w:rsid w:val="00B16DB4"/>
    <w:rsid w:val="00B1728C"/>
    <w:rsid w:val="00B178D6"/>
    <w:rsid w:val="00B212F6"/>
    <w:rsid w:val="00B219C9"/>
    <w:rsid w:val="00B22194"/>
    <w:rsid w:val="00B225B3"/>
    <w:rsid w:val="00B228F4"/>
    <w:rsid w:val="00B24E59"/>
    <w:rsid w:val="00B25832"/>
    <w:rsid w:val="00B269B8"/>
    <w:rsid w:val="00B2755A"/>
    <w:rsid w:val="00B2775C"/>
    <w:rsid w:val="00B301D7"/>
    <w:rsid w:val="00B302C5"/>
    <w:rsid w:val="00B30AE6"/>
    <w:rsid w:val="00B31EDE"/>
    <w:rsid w:val="00B333A6"/>
    <w:rsid w:val="00B33A8D"/>
    <w:rsid w:val="00B34A76"/>
    <w:rsid w:val="00B40029"/>
    <w:rsid w:val="00B41F74"/>
    <w:rsid w:val="00B43074"/>
    <w:rsid w:val="00B44106"/>
    <w:rsid w:val="00B4673E"/>
    <w:rsid w:val="00B47C47"/>
    <w:rsid w:val="00B47CA3"/>
    <w:rsid w:val="00B51024"/>
    <w:rsid w:val="00B51195"/>
    <w:rsid w:val="00B517A2"/>
    <w:rsid w:val="00B51F05"/>
    <w:rsid w:val="00B52552"/>
    <w:rsid w:val="00B536E8"/>
    <w:rsid w:val="00B53F65"/>
    <w:rsid w:val="00B55991"/>
    <w:rsid w:val="00B56173"/>
    <w:rsid w:val="00B56E13"/>
    <w:rsid w:val="00B602BA"/>
    <w:rsid w:val="00B63435"/>
    <w:rsid w:val="00B63A08"/>
    <w:rsid w:val="00B64670"/>
    <w:rsid w:val="00B64F97"/>
    <w:rsid w:val="00B67377"/>
    <w:rsid w:val="00B675C8"/>
    <w:rsid w:val="00B678C8"/>
    <w:rsid w:val="00B70225"/>
    <w:rsid w:val="00B7047A"/>
    <w:rsid w:val="00B70654"/>
    <w:rsid w:val="00B7121C"/>
    <w:rsid w:val="00B726CD"/>
    <w:rsid w:val="00B7372F"/>
    <w:rsid w:val="00B73A09"/>
    <w:rsid w:val="00B76F5D"/>
    <w:rsid w:val="00B77773"/>
    <w:rsid w:val="00B77D64"/>
    <w:rsid w:val="00B77E58"/>
    <w:rsid w:val="00B80AB2"/>
    <w:rsid w:val="00B80F05"/>
    <w:rsid w:val="00B818B6"/>
    <w:rsid w:val="00B822BE"/>
    <w:rsid w:val="00B826B6"/>
    <w:rsid w:val="00B82DCE"/>
    <w:rsid w:val="00B83176"/>
    <w:rsid w:val="00B837B2"/>
    <w:rsid w:val="00B83F1E"/>
    <w:rsid w:val="00B83F8D"/>
    <w:rsid w:val="00B84B21"/>
    <w:rsid w:val="00B8509B"/>
    <w:rsid w:val="00B85A35"/>
    <w:rsid w:val="00B910D5"/>
    <w:rsid w:val="00B91562"/>
    <w:rsid w:val="00B91B24"/>
    <w:rsid w:val="00B9355C"/>
    <w:rsid w:val="00B94957"/>
    <w:rsid w:val="00B94F8B"/>
    <w:rsid w:val="00B95429"/>
    <w:rsid w:val="00B95F76"/>
    <w:rsid w:val="00B9717F"/>
    <w:rsid w:val="00B975B2"/>
    <w:rsid w:val="00BA103A"/>
    <w:rsid w:val="00BA11D4"/>
    <w:rsid w:val="00BA1992"/>
    <w:rsid w:val="00BA26E3"/>
    <w:rsid w:val="00BA2F52"/>
    <w:rsid w:val="00BA3528"/>
    <w:rsid w:val="00BA38DE"/>
    <w:rsid w:val="00BA3B1C"/>
    <w:rsid w:val="00BA3E99"/>
    <w:rsid w:val="00BA41C2"/>
    <w:rsid w:val="00BA54D2"/>
    <w:rsid w:val="00BA5A5F"/>
    <w:rsid w:val="00BA5F15"/>
    <w:rsid w:val="00BA6215"/>
    <w:rsid w:val="00BA7D10"/>
    <w:rsid w:val="00BB07EC"/>
    <w:rsid w:val="00BB10BF"/>
    <w:rsid w:val="00BB10F0"/>
    <w:rsid w:val="00BB15BE"/>
    <w:rsid w:val="00BB4F82"/>
    <w:rsid w:val="00BB58E1"/>
    <w:rsid w:val="00BB5E91"/>
    <w:rsid w:val="00BB6355"/>
    <w:rsid w:val="00BC04FD"/>
    <w:rsid w:val="00BC06BA"/>
    <w:rsid w:val="00BC07D2"/>
    <w:rsid w:val="00BC0C3E"/>
    <w:rsid w:val="00BC1A5A"/>
    <w:rsid w:val="00BC2686"/>
    <w:rsid w:val="00BC2B23"/>
    <w:rsid w:val="00BC46BD"/>
    <w:rsid w:val="00BC4924"/>
    <w:rsid w:val="00BC4FF1"/>
    <w:rsid w:val="00BC5250"/>
    <w:rsid w:val="00BC5842"/>
    <w:rsid w:val="00BC6054"/>
    <w:rsid w:val="00BC6183"/>
    <w:rsid w:val="00BC7361"/>
    <w:rsid w:val="00BC7E18"/>
    <w:rsid w:val="00BD02B2"/>
    <w:rsid w:val="00BD0A33"/>
    <w:rsid w:val="00BD2186"/>
    <w:rsid w:val="00BD2D79"/>
    <w:rsid w:val="00BD3EBE"/>
    <w:rsid w:val="00BD4B8C"/>
    <w:rsid w:val="00BD580B"/>
    <w:rsid w:val="00BD60DB"/>
    <w:rsid w:val="00BD6627"/>
    <w:rsid w:val="00BE01EC"/>
    <w:rsid w:val="00BE14EF"/>
    <w:rsid w:val="00BE1DF6"/>
    <w:rsid w:val="00BE1FA1"/>
    <w:rsid w:val="00BE3232"/>
    <w:rsid w:val="00BE3383"/>
    <w:rsid w:val="00BE3D8E"/>
    <w:rsid w:val="00BE6415"/>
    <w:rsid w:val="00BE6E03"/>
    <w:rsid w:val="00BE7060"/>
    <w:rsid w:val="00BF0B53"/>
    <w:rsid w:val="00BF0CEA"/>
    <w:rsid w:val="00BF193B"/>
    <w:rsid w:val="00BF3EFA"/>
    <w:rsid w:val="00BF43D9"/>
    <w:rsid w:val="00BF4BB2"/>
    <w:rsid w:val="00BF4E02"/>
    <w:rsid w:val="00BF4F9E"/>
    <w:rsid w:val="00BF51CD"/>
    <w:rsid w:val="00BF5A91"/>
    <w:rsid w:val="00BF612B"/>
    <w:rsid w:val="00BF6F68"/>
    <w:rsid w:val="00C01E12"/>
    <w:rsid w:val="00C01FAF"/>
    <w:rsid w:val="00C04D67"/>
    <w:rsid w:val="00C04FAA"/>
    <w:rsid w:val="00C1029B"/>
    <w:rsid w:val="00C110FA"/>
    <w:rsid w:val="00C11A0A"/>
    <w:rsid w:val="00C11ED5"/>
    <w:rsid w:val="00C12082"/>
    <w:rsid w:val="00C12DC5"/>
    <w:rsid w:val="00C131BE"/>
    <w:rsid w:val="00C148F8"/>
    <w:rsid w:val="00C155A1"/>
    <w:rsid w:val="00C1707F"/>
    <w:rsid w:val="00C21694"/>
    <w:rsid w:val="00C223D7"/>
    <w:rsid w:val="00C23084"/>
    <w:rsid w:val="00C23B30"/>
    <w:rsid w:val="00C24B87"/>
    <w:rsid w:val="00C25320"/>
    <w:rsid w:val="00C256D6"/>
    <w:rsid w:val="00C2629C"/>
    <w:rsid w:val="00C30B6D"/>
    <w:rsid w:val="00C31224"/>
    <w:rsid w:val="00C31841"/>
    <w:rsid w:val="00C31B01"/>
    <w:rsid w:val="00C32ED9"/>
    <w:rsid w:val="00C350D6"/>
    <w:rsid w:val="00C3538B"/>
    <w:rsid w:val="00C35997"/>
    <w:rsid w:val="00C35C95"/>
    <w:rsid w:val="00C35FC6"/>
    <w:rsid w:val="00C3732F"/>
    <w:rsid w:val="00C3774B"/>
    <w:rsid w:val="00C37F4B"/>
    <w:rsid w:val="00C44C3F"/>
    <w:rsid w:val="00C455CD"/>
    <w:rsid w:val="00C45A47"/>
    <w:rsid w:val="00C45D1B"/>
    <w:rsid w:val="00C47291"/>
    <w:rsid w:val="00C47566"/>
    <w:rsid w:val="00C51B8D"/>
    <w:rsid w:val="00C53229"/>
    <w:rsid w:val="00C54366"/>
    <w:rsid w:val="00C54865"/>
    <w:rsid w:val="00C55D99"/>
    <w:rsid w:val="00C560E0"/>
    <w:rsid w:val="00C563AE"/>
    <w:rsid w:val="00C56D0D"/>
    <w:rsid w:val="00C571DB"/>
    <w:rsid w:val="00C5785E"/>
    <w:rsid w:val="00C61A6E"/>
    <w:rsid w:val="00C6237B"/>
    <w:rsid w:val="00C62B67"/>
    <w:rsid w:val="00C630FA"/>
    <w:rsid w:val="00C66897"/>
    <w:rsid w:val="00C6692F"/>
    <w:rsid w:val="00C672C8"/>
    <w:rsid w:val="00C67580"/>
    <w:rsid w:val="00C67911"/>
    <w:rsid w:val="00C70764"/>
    <w:rsid w:val="00C729EE"/>
    <w:rsid w:val="00C72A3B"/>
    <w:rsid w:val="00C7338F"/>
    <w:rsid w:val="00C73845"/>
    <w:rsid w:val="00C73BA6"/>
    <w:rsid w:val="00C748D6"/>
    <w:rsid w:val="00C76EDC"/>
    <w:rsid w:val="00C77F30"/>
    <w:rsid w:val="00C8050C"/>
    <w:rsid w:val="00C8058D"/>
    <w:rsid w:val="00C80F48"/>
    <w:rsid w:val="00C812C7"/>
    <w:rsid w:val="00C8133D"/>
    <w:rsid w:val="00C82048"/>
    <w:rsid w:val="00C82657"/>
    <w:rsid w:val="00C83918"/>
    <w:rsid w:val="00C84C09"/>
    <w:rsid w:val="00C84E0C"/>
    <w:rsid w:val="00C850BB"/>
    <w:rsid w:val="00C855FA"/>
    <w:rsid w:val="00C8573D"/>
    <w:rsid w:val="00C87896"/>
    <w:rsid w:val="00C906CA"/>
    <w:rsid w:val="00C90ADF"/>
    <w:rsid w:val="00C91C4D"/>
    <w:rsid w:val="00C91D66"/>
    <w:rsid w:val="00C92365"/>
    <w:rsid w:val="00C94AD7"/>
    <w:rsid w:val="00C95099"/>
    <w:rsid w:val="00C9513C"/>
    <w:rsid w:val="00C96167"/>
    <w:rsid w:val="00C96B9F"/>
    <w:rsid w:val="00C979B0"/>
    <w:rsid w:val="00CA039F"/>
    <w:rsid w:val="00CA0502"/>
    <w:rsid w:val="00CA19D9"/>
    <w:rsid w:val="00CA2D6C"/>
    <w:rsid w:val="00CA48D5"/>
    <w:rsid w:val="00CA4B87"/>
    <w:rsid w:val="00CA61D7"/>
    <w:rsid w:val="00CB0DDB"/>
    <w:rsid w:val="00CB14ED"/>
    <w:rsid w:val="00CB31EE"/>
    <w:rsid w:val="00CB3640"/>
    <w:rsid w:val="00CB41ED"/>
    <w:rsid w:val="00CB49C9"/>
    <w:rsid w:val="00CB554D"/>
    <w:rsid w:val="00CB562E"/>
    <w:rsid w:val="00CB57FE"/>
    <w:rsid w:val="00CB616D"/>
    <w:rsid w:val="00CB646B"/>
    <w:rsid w:val="00CB6930"/>
    <w:rsid w:val="00CB7A63"/>
    <w:rsid w:val="00CB7FA1"/>
    <w:rsid w:val="00CC0322"/>
    <w:rsid w:val="00CC2323"/>
    <w:rsid w:val="00CC3445"/>
    <w:rsid w:val="00CC49F8"/>
    <w:rsid w:val="00CC68BA"/>
    <w:rsid w:val="00CC6E0F"/>
    <w:rsid w:val="00CC731A"/>
    <w:rsid w:val="00CD05F2"/>
    <w:rsid w:val="00CD19AF"/>
    <w:rsid w:val="00CD1A0C"/>
    <w:rsid w:val="00CD1D7A"/>
    <w:rsid w:val="00CD32CF"/>
    <w:rsid w:val="00CD38B5"/>
    <w:rsid w:val="00CD3AEB"/>
    <w:rsid w:val="00CD3EA5"/>
    <w:rsid w:val="00CD4326"/>
    <w:rsid w:val="00CD5618"/>
    <w:rsid w:val="00CD7DC1"/>
    <w:rsid w:val="00CD7ED9"/>
    <w:rsid w:val="00CE1B10"/>
    <w:rsid w:val="00CE1F4A"/>
    <w:rsid w:val="00CE394B"/>
    <w:rsid w:val="00CE4062"/>
    <w:rsid w:val="00CE563C"/>
    <w:rsid w:val="00CE6C3E"/>
    <w:rsid w:val="00CF0759"/>
    <w:rsid w:val="00CF1030"/>
    <w:rsid w:val="00CF12FC"/>
    <w:rsid w:val="00CF25F5"/>
    <w:rsid w:val="00CF271D"/>
    <w:rsid w:val="00CF2B2A"/>
    <w:rsid w:val="00CF514D"/>
    <w:rsid w:val="00CF6476"/>
    <w:rsid w:val="00CF6C4F"/>
    <w:rsid w:val="00CF78DD"/>
    <w:rsid w:val="00CF7DDF"/>
    <w:rsid w:val="00D00303"/>
    <w:rsid w:val="00D01F04"/>
    <w:rsid w:val="00D02A65"/>
    <w:rsid w:val="00D0331F"/>
    <w:rsid w:val="00D060C5"/>
    <w:rsid w:val="00D06AC7"/>
    <w:rsid w:val="00D078E7"/>
    <w:rsid w:val="00D10510"/>
    <w:rsid w:val="00D112EA"/>
    <w:rsid w:val="00D1188C"/>
    <w:rsid w:val="00D11E5D"/>
    <w:rsid w:val="00D12631"/>
    <w:rsid w:val="00D127C1"/>
    <w:rsid w:val="00D135EE"/>
    <w:rsid w:val="00D13EC7"/>
    <w:rsid w:val="00D1420C"/>
    <w:rsid w:val="00D1542A"/>
    <w:rsid w:val="00D16CAA"/>
    <w:rsid w:val="00D17BDC"/>
    <w:rsid w:val="00D22FDB"/>
    <w:rsid w:val="00D2324A"/>
    <w:rsid w:val="00D2354E"/>
    <w:rsid w:val="00D25D36"/>
    <w:rsid w:val="00D26043"/>
    <w:rsid w:val="00D2641B"/>
    <w:rsid w:val="00D30A8B"/>
    <w:rsid w:val="00D30E81"/>
    <w:rsid w:val="00D316AB"/>
    <w:rsid w:val="00D3174E"/>
    <w:rsid w:val="00D3287B"/>
    <w:rsid w:val="00D34706"/>
    <w:rsid w:val="00D349A2"/>
    <w:rsid w:val="00D356D0"/>
    <w:rsid w:val="00D367E1"/>
    <w:rsid w:val="00D37136"/>
    <w:rsid w:val="00D37EDF"/>
    <w:rsid w:val="00D40927"/>
    <w:rsid w:val="00D41204"/>
    <w:rsid w:val="00D41D42"/>
    <w:rsid w:val="00D425E6"/>
    <w:rsid w:val="00D44202"/>
    <w:rsid w:val="00D442BF"/>
    <w:rsid w:val="00D443BD"/>
    <w:rsid w:val="00D44CD2"/>
    <w:rsid w:val="00D459AF"/>
    <w:rsid w:val="00D52166"/>
    <w:rsid w:val="00D52223"/>
    <w:rsid w:val="00D526F1"/>
    <w:rsid w:val="00D53992"/>
    <w:rsid w:val="00D54CC9"/>
    <w:rsid w:val="00D56638"/>
    <w:rsid w:val="00D569B3"/>
    <w:rsid w:val="00D600C4"/>
    <w:rsid w:val="00D609F7"/>
    <w:rsid w:val="00D61887"/>
    <w:rsid w:val="00D620BD"/>
    <w:rsid w:val="00D62708"/>
    <w:rsid w:val="00D62D6E"/>
    <w:rsid w:val="00D62FEA"/>
    <w:rsid w:val="00D635B7"/>
    <w:rsid w:val="00D6566B"/>
    <w:rsid w:val="00D65D29"/>
    <w:rsid w:val="00D679ED"/>
    <w:rsid w:val="00D7084E"/>
    <w:rsid w:val="00D7135D"/>
    <w:rsid w:val="00D72AB0"/>
    <w:rsid w:val="00D73881"/>
    <w:rsid w:val="00D740EA"/>
    <w:rsid w:val="00D8153F"/>
    <w:rsid w:val="00D821CD"/>
    <w:rsid w:val="00D83BBB"/>
    <w:rsid w:val="00D84122"/>
    <w:rsid w:val="00D86344"/>
    <w:rsid w:val="00D86454"/>
    <w:rsid w:val="00D86A0C"/>
    <w:rsid w:val="00D87604"/>
    <w:rsid w:val="00D90167"/>
    <w:rsid w:val="00D9049C"/>
    <w:rsid w:val="00D91BD5"/>
    <w:rsid w:val="00D91F6E"/>
    <w:rsid w:val="00D94454"/>
    <w:rsid w:val="00D947F4"/>
    <w:rsid w:val="00D94C2C"/>
    <w:rsid w:val="00D94CBB"/>
    <w:rsid w:val="00D9504E"/>
    <w:rsid w:val="00D958C8"/>
    <w:rsid w:val="00DA00E8"/>
    <w:rsid w:val="00DA0BF8"/>
    <w:rsid w:val="00DA242F"/>
    <w:rsid w:val="00DA35DE"/>
    <w:rsid w:val="00DA3A15"/>
    <w:rsid w:val="00DA48AA"/>
    <w:rsid w:val="00DA7811"/>
    <w:rsid w:val="00DA7C81"/>
    <w:rsid w:val="00DB0458"/>
    <w:rsid w:val="00DB0860"/>
    <w:rsid w:val="00DB17C7"/>
    <w:rsid w:val="00DB459C"/>
    <w:rsid w:val="00DB5298"/>
    <w:rsid w:val="00DB55F4"/>
    <w:rsid w:val="00DB6085"/>
    <w:rsid w:val="00DB6F2D"/>
    <w:rsid w:val="00DC0077"/>
    <w:rsid w:val="00DC0B90"/>
    <w:rsid w:val="00DC1CAF"/>
    <w:rsid w:val="00DC2747"/>
    <w:rsid w:val="00DC2DC6"/>
    <w:rsid w:val="00DC3EAB"/>
    <w:rsid w:val="00DC52D8"/>
    <w:rsid w:val="00DC605C"/>
    <w:rsid w:val="00DC6E4C"/>
    <w:rsid w:val="00DC6F85"/>
    <w:rsid w:val="00DD04EE"/>
    <w:rsid w:val="00DD0F47"/>
    <w:rsid w:val="00DD127E"/>
    <w:rsid w:val="00DD2503"/>
    <w:rsid w:val="00DD2E37"/>
    <w:rsid w:val="00DD3463"/>
    <w:rsid w:val="00DD3B09"/>
    <w:rsid w:val="00DD3FAB"/>
    <w:rsid w:val="00DD4760"/>
    <w:rsid w:val="00DD4AF6"/>
    <w:rsid w:val="00DD4F9E"/>
    <w:rsid w:val="00DD761B"/>
    <w:rsid w:val="00DE0898"/>
    <w:rsid w:val="00DE0AC1"/>
    <w:rsid w:val="00DE0C0C"/>
    <w:rsid w:val="00DE2824"/>
    <w:rsid w:val="00DE2FF2"/>
    <w:rsid w:val="00DE36AB"/>
    <w:rsid w:val="00DE6A25"/>
    <w:rsid w:val="00DE7C2C"/>
    <w:rsid w:val="00DF0FD2"/>
    <w:rsid w:val="00DF21F5"/>
    <w:rsid w:val="00DF30B4"/>
    <w:rsid w:val="00DF5728"/>
    <w:rsid w:val="00DF7FA4"/>
    <w:rsid w:val="00E02FEE"/>
    <w:rsid w:val="00E0479B"/>
    <w:rsid w:val="00E047CB"/>
    <w:rsid w:val="00E06CF3"/>
    <w:rsid w:val="00E076D8"/>
    <w:rsid w:val="00E07B67"/>
    <w:rsid w:val="00E10989"/>
    <w:rsid w:val="00E12560"/>
    <w:rsid w:val="00E12BB1"/>
    <w:rsid w:val="00E12E22"/>
    <w:rsid w:val="00E14318"/>
    <w:rsid w:val="00E14C6D"/>
    <w:rsid w:val="00E167A2"/>
    <w:rsid w:val="00E172DF"/>
    <w:rsid w:val="00E21AD0"/>
    <w:rsid w:val="00E22742"/>
    <w:rsid w:val="00E22EE2"/>
    <w:rsid w:val="00E233B2"/>
    <w:rsid w:val="00E23E40"/>
    <w:rsid w:val="00E241E3"/>
    <w:rsid w:val="00E2460A"/>
    <w:rsid w:val="00E24AD9"/>
    <w:rsid w:val="00E25A34"/>
    <w:rsid w:val="00E26D79"/>
    <w:rsid w:val="00E27A5D"/>
    <w:rsid w:val="00E30C88"/>
    <w:rsid w:val="00E3102F"/>
    <w:rsid w:val="00E31319"/>
    <w:rsid w:val="00E31C2E"/>
    <w:rsid w:val="00E32682"/>
    <w:rsid w:val="00E33D77"/>
    <w:rsid w:val="00E349A3"/>
    <w:rsid w:val="00E34D68"/>
    <w:rsid w:val="00E36B44"/>
    <w:rsid w:val="00E4053C"/>
    <w:rsid w:val="00E405C1"/>
    <w:rsid w:val="00E408E0"/>
    <w:rsid w:val="00E410A0"/>
    <w:rsid w:val="00E41D66"/>
    <w:rsid w:val="00E424D0"/>
    <w:rsid w:val="00E444ED"/>
    <w:rsid w:val="00E50357"/>
    <w:rsid w:val="00E50E10"/>
    <w:rsid w:val="00E51117"/>
    <w:rsid w:val="00E519CD"/>
    <w:rsid w:val="00E521EB"/>
    <w:rsid w:val="00E52291"/>
    <w:rsid w:val="00E52457"/>
    <w:rsid w:val="00E525C9"/>
    <w:rsid w:val="00E533A7"/>
    <w:rsid w:val="00E53C30"/>
    <w:rsid w:val="00E53F9B"/>
    <w:rsid w:val="00E5498A"/>
    <w:rsid w:val="00E5580F"/>
    <w:rsid w:val="00E610DA"/>
    <w:rsid w:val="00E61709"/>
    <w:rsid w:val="00E61F75"/>
    <w:rsid w:val="00E62846"/>
    <w:rsid w:val="00E63D58"/>
    <w:rsid w:val="00E63F45"/>
    <w:rsid w:val="00E64512"/>
    <w:rsid w:val="00E66693"/>
    <w:rsid w:val="00E676AF"/>
    <w:rsid w:val="00E67A4C"/>
    <w:rsid w:val="00E707B2"/>
    <w:rsid w:val="00E711B9"/>
    <w:rsid w:val="00E735CF"/>
    <w:rsid w:val="00E73888"/>
    <w:rsid w:val="00E75B8C"/>
    <w:rsid w:val="00E75C4E"/>
    <w:rsid w:val="00E767AB"/>
    <w:rsid w:val="00E76FDA"/>
    <w:rsid w:val="00E7763D"/>
    <w:rsid w:val="00E7781B"/>
    <w:rsid w:val="00E81B91"/>
    <w:rsid w:val="00E82623"/>
    <w:rsid w:val="00E857B1"/>
    <w:rsid w:val="00E86358"/>
    <w:rsid w:val="00E86890"/>
    <w:rsid w:val="00E87C0E"/>
    <w:rsid w:val="00E90656"/>
    <w:rsid w:val="00E90666"/>
    <w:rsid w:val="00E9081D"/>
    <w:rsid w:val="00E9098F"/>
    <w:rsid w:val="00E909C7"/>
    <w:rsid w:val="00E9393D"/>
    <w:rsid w:val="00E94588"/>
    <w:rsid w:val="00E94CD5"/>
    <w:rsid w:val="00E94DA3"/>
    <w:rsid w:val="00E94DC9"/>
    <w:rsid w:val="00E9505F"/>
    <w:rsid w:val="00E966BC"/>
    <w:rsid w:val="00E97D48"/>
    <w:rsid w:val="00EA0451"/>
    <w:rsid w:val="00EA0574"/>
    <w:rsid w:val="00EA05EF"/>
    <w:rsid w:val="00EA18CC"/>
    <w:rsid w:val="00EA1C74"/>
    <w:rsid w:val="00EA24F2"/>
    <w:rsid w:val="00EA319A"/>
    <w:rsid w:val="00EA35BC"/>
    <w:rsid w:val="00EA3B2A"/>
    <w:rsid w:val="00EA44BB"/>
    <w:rsid w:val="00EA4D63"/>
    <w:rsid w:val="00EA5CAF"/>
    <w:rsid w:val="00EA5CCF"/>
    <w:rsid w:val="00EA6418"/>
    <w:rsid w:val="00EA789E"/>
    <w:rsid w:val="00EA7B1E"/>
    <w:rsid w:val="00EB000A"/>
    <w:rsid w:val="00EB0A81"/>
    <w:rsid w:val="00EB30D7"/>
    <w:rsid w:val="00EB4A2A"/>
    <w:rsid w:val="00EB741A"/>
    <w:rsid w:val="00EB789D"/>
    <w:rsid w:val="00EB7C83"/>
    <w:rsid w:val="00EC0049"/>
    <w:rsid w:val="00EC0FF1"/>
    <w:rsid w:val="00EC2388"/>
    <w:rsid w:val="00EC43B7"/>
    <w:rsid w:val="00EC464A"/>
    <w:rsid w:val="00EC4E02"/>
    <w:rsid w:val="00EC5224"/>
    <w:rsid w:val="00EC5556"/>
    <w:rsid w:val="00EC5E21"/>
    <w:rsid w:val="00EC6489"/>
    <w:rsid w:val="00EC65EF"/>
    <w:rsid w:val="00ED185B"/>
    <w:rsid w:val="00ED224F"/>
    <w:rsid w:val="00ED2B0A"/>
    <w:rsid w:val="00ED2FEF"/>
    <w:rsid w:val="00ED5201"/>
    <w:rsid w:val="00ED7414"/>
    <w:rsid w:val="00EE0172"/>
    <w:rsid w:val="00EE0615"/>
    <w:rsid w:val="00EE0744"/>
    <w:rsid w:val="00EE1708"/>
    <w:rsid w:val="00EE2309"/>
    <w:rsid w:val="00EE3C3B"/>
    <w:rsid w:val="00EE47E0"/>
    <w:rsid w:val="00EE5468"/>
    <w:rsid w:val="00EE5AB0"/>
    <w:rsid w:val="00EE655E"/>
    <w:rsid w:val="00EE6997"/>
    <w:rsid w:val="00EF14ED"/>
    <w:rsid w:val="00EF17BD"/>
    <w:rsid w:val="00EF3D63"/>
    <w:rsid w:val="00EF6775"/>
    <w:rsid w:val="00EF6E3C"/>
    <w:rsid w:val="00EF6F64"/>
    <w:rsid w:val="00EF71AD"/>
    <w:rsid w:val="00EF7F02"/>
    <w:rsid w:val="00F00493"/>
    <w:rsid w:val="00F012C0"/>
    <w:rsid w:val="00F0394C"/>
    <w:rsid w:val="00F05576"/>
    <w:rsid w:val="00F06A5B"/>
    <w:rsid w:val="00F0788D"/>
    <w:rsid w:val="00F10470"/>
    <w:rsid w:val="00F106DD"/>
    <w:rsid w:val="00F107CA"/>
    <w:rsid w:val="00F10D68"/>
    <w:rsid w:val="00F10F0B"/>
    <w:rsid w:val="00F10F25"/>
    <w:rsid w:val="00F115B8"/>
    <w:rsid w:val="00F12C48"/>
    <w:rsid w:val="00F12E92"/>
    <w:rsid w:val="00F1412B"/>
    <w:rsid w:val="00F14AED"/>
    <w:rsid w:val="00F14D29"/>
    <w:rsid w:val="00F16071"/>
    <w:rsid w:val="00F17DCA"/>
    <w:rsid w:val="00F206F4"/>
    <w:rsid w:val="00F21DA3"/>
    <w:rsid w:val="00F22290"/>
    <w:rsid w:val="00F22FD4"/>
    <w:rsid w:val="00F2351A"/>
    <w:rsid w:val="00F23F2F"/>
    <w:rsid w:val="00F2433C"/>
    <w:rsid w:val="00F25BEE"/>
    <w:rsid w:val="00F26AC6"/>
    <w:rsid w:val="00F26CB6"/>
    <w:rsid w:val="00F26E65"/>
    <w:rsid w:val="00F30304"/>
    <w:rsid w:val="00F319AE"/>
    <w:rsid w:val="00F32502"/>
    <w:rsid w:val="00F3285E"/>
    <w:rsid w:val="00F329C2"/>
    <w:rsid w:val="00F34EED"/>
    <w:rsid w:val="00F350AF"/>
    <w:rsid w:val="00F35AFE"/>
    <w:rsid w:val="00F3668A"/>
    <w:rsid w:val="00F37457"/>
    <w:rsid w:val="00F375AA"/>
    <w:rsid w:val="00F3781E"/>
    <w:rsid w:val="00F379B1"/>
    <w:rsid w:val="00F37CF6"/>
    <w:rsid w:val="00F4037B"/>
    <w:rsid w:val="00F410A0"/>
    <w:rsid w:val="00F41224"/>
    <w:rsid w:val="00F41FC9"/>
    <w:rsid w:val="00F44CAE"/>
    <w:rsid w:val="00F45A53"/>
    <w:rsid w:val="00F46353"/>
    <w:rsid w:val="00F54059"/>
    <w:rsid w:val="00F54D9A"/>
    <w:rsid w:val="00F55282"/>
    <w:rsid w:val="00F565E3"/>
    <w:rsid w:val="00F57EEA"/>
    <w:rsid w:val="00F61496"/>
    <w:rsid w:val="00F61933"/>
    <w:rsid w:val="00F61FBD"/>
    <w:rsid w:val="00F64CFA"/>
    <w:rsid w:val="00F64D51"/>
    <w:rsid w:val="00F64EEB"/>
    <w:rsid w:val="00F65C2E"/>
    <w:rsid w:val="00F66EC0"/>
    <w:rsid w:val="00F7018F"/>
    <w:rsid w:val="00F706DF"/>
    <w:rsid w:val="00F70AF3"/>
    <w:rsid w:val="00F7100F"/>
    <w:rsid w:val="00F748F6"/>
    <w:rsid w:val="00F74BBE"/>
    <w:rsid w:val="00F75338"/>
    <w:rsid w:val="00F7562F"/>
    <w:rsid w:val="00F75A70"/>
    <w:rsid w:val="00F77EC8"/>
    <w:rsid w:val="00F80685"/>
    <w:rsid w:val="00F81ACF"/>
    <w:rsid w:val="00F831BE"/>
    <w:rsid w:val="00F8359A"/>
    <w:rsid w:val="00F835DB"/>
    <w:rsid w:val="00F838BA"/>
    <w:rsid w:val="00F83F26"/>
    <w:rsid w:val="00F84784"/>
    <w:rsid w:val="00F84D10"/>
    <w:rsid w:val="00F85313"/>
    <w:rsid w:val="00F85A6E"/>
    <w:rsid w:val="00F85AEE"/>
    <w:rsid w:val="00F85E9F"/>
    <w:rsid w:val="00F86B61"/>
    <w:rsid w:val="00F870DC"/>
    <w:rsid w:val="00F8773C"/>
    <w:rsid w:val="00F90297"/>
    <w:rsid w:val="00F907EA"/>
    <w:rsid w:val="00F90D38"/>
    <w:rsid w:val="00F90EDD"/>
    <w:rsid w:val="00F9240C"/>
    <w:rsid w:val="00F92D3F"/>
    <w:rsid w:val="00F932CC"/>
    <w:rsid w:val="00F9661F"/>
    <w:rsid w:val="00FA081F"/>
    <w:rsid w:val="00FA0901"/>
    <w:rsid w:val="00FA0DD2"/>
    <w:rsid w:val="00FA10AA"/>
    <w:rsid w:val="00FA229C"/>
    <w:rsid w:val="00FA3275"/>
    <w:rsid w:val="00FA37F5"/>
    <w:rsid w:val="00FA3A3F"/>
    <w:rsid w:val="00FA515F"/>
    <w:rsid w:val="00FA76CF"/>
    <w:rsid w:val="00FA7EED"/>
    <w:rsid w:val="00FB0447"/>
    <w:rsid w:val="00FB3126"/>
    <w:rsid w:val="00FB316A"/>
    <w:rsid w:val="00FB3596"/>
    <w:rsid w:val="00FB3BEA"/>
    <w:rsid w:val="00FB618B"/>
    <w:rsid w:val="00FB6681"/>
    <w:rsid w:val="00FB753D"/>
    <w:rsid w:val="00FC0B94"/>
    <w:rsid w:val="00FC13D8"/>
    <w:rsid w:val="00FC1F74"/>
    <w:rsid w:val="00FC29FC"/>
    <w:rsid w:val="00FC2BC0"/>
    <w:rsid w:val="00FC3848"/>
    <w:rsid w:val="00FC4A8B"/>
    <w:rsid w:val="00FC5556"/>
    <w:rsid w:val="00FC60DD"/>
    <w:rsid w:val="00FC6B21"/>
    <w:rsid w:val="00FC78E9"/>
    <w:rsid w:val="00FD0177"/>
    <w:rsid w:val="00FD1E23"/>
    <w:rsid w:val="00FD20AE"/>
    <w:rsid w:val="00FD24F6"/>
    <w:rsid w:val="00FD2C8A"/>
    <w:rsid w:val="00FD2F63"/>
    <w:rsid w:val="00FD3E4E"/>
    <w:rsid w:val="00FD4DE2"/>
    <w:rsid w:val="00FE0057"/>
    <w:rsid w:val="00FE0DAA"/>
    <w:rsid w:val="00FE22D5"/>
    <w:rsid w:val="00FE22E0"/>
    <w:rsid w:val="00FE27E3"/>
    <w:rsid w:val="00FE2F74"/>
    <w:rsid w:val="00FE561C"/>
    <w:rsid w:val="00FE5938"/>
    <w:rsid w:val="00FE5979"/>
    <w:rsid w:val="00FF0815"/>
    <w:rsid w:val="00FF1711"/>
    <w:rsid w:val="00FF27B4"/>
    <w:rsid w:val="00FF33A6"/>
    <w:rsid w:val="00FF3474"/>
    <w:rsid w:val="00FF36CC"/>
    <w:rsid w:val="00FF404E"/>
    <w:rsid w:val="00FF50E4"/>
    <w:rsid w:val="00FF5107"/>
    <w:rsid w:val="00FF6455"/>
    <w:rsid w:val="00FF6C84"/>
    <w:rsid w:val="00FF7551"/>
    <w:rsid w:val="00FF7827"/>
    <w:rsid w:val="00FF7DD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85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C5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Ttulo1">
    <w:name w:val="heading 1"/>
    <w:basedOn w:val="Pa7"/>
    <w:next w:val="Normal"/>
    <w:link w:val="Ttulo1Car"/>
    <w:qFormat/>
    <w:locked/>
    <w:rsid w:val="00037F18"/>
    <w:pPr>
      <w:spacing w:before="100" w:beforeAutospacing="1" w:after="240" w:line="240" w:lineRule="auto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locked/>
    <w:rsid w:val="00DB0860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DB0860"/>
    <w:pPr>
      <w:keepNext/>
      <w:numPr>
        <w:ilvl w:val="1"/>
        <w:numId w:val="1"/>
      </w:numPr>
      <w:spacing w:before="240" w:after="60"/>
      <w:outlineLvl w:val="2"/>
    </w:pPr>
    <w:rPr>
      <w:rFonts w:ascii="Times New Roman" w:hAnsi="Times New Roman"/>
      <w:b/>
      <w:bCs/>
      <w:i/>
      <w:color w:val="000000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2111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3C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753C2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6F49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49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65C2E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F65C2E"/>
    <w:rPr>
      <w:color w:val="0000FF"/>
      <w:u w:val="single"/>
    </w:rPr>
  </w:style>
  <w:style w:type="paragraph" w:styleId="Textoindependiente2">
    <w:name w:val="Body Text 2"/>
    <w:basedOn w:val="Normal"/>
    <w:rsid w:val="00F65C2E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3F2F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F2F2D"/>
    <w:pPr>
      <w:tabs>
        <w:tab w:val="center" w:pos="4252"/>
        <w:tab w:val="right" w:pos="8504"/>
      </w:tabs>
    </w:pPr>
  </w:style>
  <w:style w:type="character" w:customStyle="1" w:styleId="FontStyle20">
    <w:name w:val="Font Style20"/>
    <w:rsid w:val="006474CD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133D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C8133D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133D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8133D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rsid w:val="005E4678"/>
    <w:rPr>
      <w:color w:val="800080"/>
      <w:u w:val="single"/>
    </w:rPr>
  </w:style>
  <w:style w:type="paragraph" w:customStyle="1" w:styleId="Style8">
    <w:name w:val="Style8"/>
    <w:basedOn w:val="Normal"/>
    <w:rsid w:val="00A23C25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2425F"/>
    <w:pPr>
      <w:ind w:left="708"/>
    </w:pPr>
  </w:style>
  <w:style w:type="character" w:customStyle="1" w:styleId="TextoindependienteCar">
    <w:name w:val="Texto independiente Car"/>
    <w:link w:val="Textoindependiente"/>
    <w:rsid w:val="004B1D6E"/>
    <w:rPr>
      <w:rFonts w:ascii="Arial" w:eastAsia="Times New Roman" w:hAnsi="Arial"/>
      <w:b/>
      <w:sz w:val="28"/>
      <w:lang w:val="es-ES_tradnl"/>
    </w:rPr>
  </w:style>
  <w:style w:type="table" w:styleId="Tablaconcuadrcula">
    <w:name w:val="Table Grid"/>
    <w:basedOn w:val="Tablanormal"/>
    <w:locked/>
    <w:rsid w:val="0039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1770DE"/>
    <w:rPr>
      <w:rFonts w:eastAsia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101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201B7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01B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01B75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01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01B75"/>
    <w:rPr>
      <w:rFonts w:eastAsia="Times New Roman"/>
      <w:b/>
      <w:bCs/>
      <w:lang w:eastAsia="en-US"/>
    </w:rPr>
  </w:style>
  <w:style w:type="paragraph" w:styleId="Revisin">
    <w:name w:val="Revision"/>
    <w:hidden/>
    <w:uiPriority w:val="99"/>
    <w:semiHidden/>
    <w:rsid w:val="009E3208"/>
    <w:rPr>
      <w:rFonts w:eastAsia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A229C"/>
    <w:rPr>
      <w:rFonts w:eastAsia="Times New Roman"/>
      <w:sz w:val="22"/>
      <w:szCs w:val="22"/>
      <w:lang w:eastAsia="en-US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47597B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47597B"/>
    <w:rPr>
      <w:rFonts w:eastAsia="Times New Roman" w:cs="Arial"/>
      <w:b/>
      <w:sz w:val="28"/>
      <w:szCs w:val="28"/>
    </w:rPr>
  </w:style>
  <w:style w:type="paragraph" w:customStyle="1" w:styleId="Convocatoria-Ttulo3">
    <w:name w:val="Convocatoria - Título 3"/>
    <w:basedOn w:val="Normal"/>
    <w:link w:val="Convocatoria-Ttulo3Car"/>
    <w:qFormat/>
    <w:rsid w:val="00FA229C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35B0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FA229C"/>
    <w:rPr>
      <w:rFonts w:eastAsia="Times New Roman" w:cs="Arial"/>
      <w:b/>
      <w:i/>
      <w:sz w:val="22"/>
      <w:szCs w:val="22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35B0"/>
    <w:rPr>
      <w:rFonts w:ascii="Arial" w:eastAsia="Times New Roman" w:hAnsi="Arial" w:cs="Arial"/>
      <w:b/>
      <w:i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DB086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DB0860"/>
    <w:rPr>
      <w:rFonts w:ascii="Times New Roman" w:eastAsia="Times New Roman" w:hAnsi="Times New Roman" w:cs="Arial"/>
      <w:b/>
      <w:bCs/>
      <w:i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37F18"/>
    <w:rPr>
      <w:rFonts w:ascii="Arial" w:eastAsia="Times New Roman" w:hAnsi="Arial" w:cs="Arial"/>
      <w:b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AC43E2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C43E2"/>
    <w:rPr>
      <w:rFonts w:ascii="Arial" w:eastAsia="Times New Roman" w:hAnsi="Arial" w:cs="Arial"/>
      <w:lang w:eastAsia="en-US"/>
    </w:rPr>
  </w:style>
  <w:style w:type="character" w:styleId="Refdenotaalpie">
    <w:name w:val="footnote reference"/>
    <w:basedOn w:val="Fuentedeprrafopredeter"/>
    <w:semiHidden/>
    <w:unhideWhenUsed/>
    <w:rsid w:val="00AC43E2"/>
    <w:rPr>
      <w:vertAlign w:val="superscript"/>
    </w:rPr>
  </w:style>
  <w:style w:type="character" w:customStyle="1" w:styleId="Ttulo5Car">
    <w:name w:val="Título 5 Car"/>
    <w:basedOn w:val="Fuentedeprrafopredeter"/>
    <w:link w:val="Ttulo5"/>
    <w:semiHidden/>
    <w:rsid w:val="0021111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13A3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6FE6C2850BFA4089DCFA30644C7058" ma:contentTypeVersion="2" ma:contentTypeDescription="Crear nuevo documento." ma:contentTypeScope="" ma:versionID="e27a595a1481e5c869d61a579e75ce2b">
  <xsd:schema xmlns:xsd="http://www.w3.org/2001/XMLSchema" xmlns:xs="http://www.w3.org/2001/XMLSchema" xmlns:p="http://schemas.microsoft.com/office/2006/metadata/properties" xmlns:ns2="3d7bfd69-fd31-4af0-968a-722e99b5473f" targetNamespace="http://schemas.microsoft.com/office/2006/metadata/properties" ma:root="true" ma:fieldsID="f652bf0712fa45d7b70a0bec6fd5449d" ns2:_="">
    <xsd:import namespace="3d7bfd69-fd31-4af0-968a-722e99b5473f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bfd69-fd31-4af0-968a-722e99b5473f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3d7bfd69-fd31-4af0-968a-722e99b5473f" xsi:nil="true"/>
    <Orden xmlns="3d7bfd69-fd31-4af0-968a-722e99b5473f">3</Orden>
  </documentManagement>
</p:properties>
</file>

<file path=customXml/itemProps1.xml><?xml version="1.0" encoding="utf-8"?>
<ds:datastoreItem xmlns:ds="http://schemas.openxmlformats.org/officeDocument/2006/customXml" ds:itemID="{4246905D-70DA-45EB-A757-2C77702807C5}"/>
</file>

<file path=customXml/itemProps2.xml><?xml version="1.0" encoding="utf-8"?>
<ds:datastoreItem xmlns:ds="http://schemas.openxmlformats.org/officeDocument/2006/customXml" ds:itemID="{F0E7FA1C-0B73-4851-AF0D-2C20C2896356}"/>
</file>

<file path=customXml/itemProps3.xml><?xml version="1.0" encoding="utf-8"?>
<ds:datastoreItem xmlns:ds="http://schemas.openxmlformats.org/officeDocument/2006/customXml" ds:itemID="{CA6D99AC-AC64-49A9-9EB5-94E38D163792}"/>
</file>

<file path=customXml/itemProps4.xml><?xml version="1.0" encoding="utf-8"?>
<ds:datastoreItem xmlns:ds="http://schemas.openxmlformats.org/officeDocument/2006/customXml" ds:itemID="{099AE45D-83AF-4707-947D-AE9CBAB636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2555</Words>
  <Characters>14057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Links>
    <vt:vector size="12" baseType="variant"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de proyectos PRIMARIOS de la línea Innovación y Sostenibilidad (Anexo III) (actualizado: 21/03/2022)</dc:title>
  <dc:subject/>
  <dc:creator/>
  <cp:keywords/>
  <dc:description/>
  <cp:lastModifiedBy/>
  <cp:revision>1</cp:revision>
  <dcterms:created xsi:type="dcterms:W3CDTF">2022-03-18T15:55:00Z</dcterms:created>
  <dcterms:modified xsi:type="dcterms:W3CDTF">2022-03-18T15:55:00Z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0x0101007B6FE6C2850BFA4089DCFA30644C7058</vt:lpwstr>
  </property>
</Properties>
</file>