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375AB0" w:rsidRDefault="00375AB0" w:rsidP="00375AB0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15 de la Orden ICT/209/2022, de 17 de marzo, s</w:t>
      </w:r>
      <w:r w:rsidRPr="00F22EA8">
        <w:rPr>
          <w:rFonts w:cstheme="minorHAnsi"/>
          <w:lang w:val="es-MX"/>
        </w:rPr>
        <w:t xml:space="preserve">e exigirá </w:t>
      </w:r>
      <w:r w:rsidRPr="00D96CDC">
        <w:rPr>
          <w:rFonts w:cstheme="minorHAnsi"/>
          <w:lang w:val="es-MX"/>
        </w:rPr>
        <w:t>para cada entidad propuesta como beneficiaria dentro de la agrupación y para cada proyecto primario, la presentación del resguardo de constitución de garantías, a disposición del órgano concedente, ante la Caja General de Depósitos, antes de la resolución de concesión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 A continuación, se pone a disposición del público el modelo de aval a presentar en la Caja General de Depósitos, en el momento en que les sea requerido. </w:t>
      </w:r>
    </w:p>
    <w:p w:rsidR="00375AB0" w:rsidRDefault="00375AB0" w:rsidP="00375AB0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al expediente tractor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375AB0" w:rsidRPr="008B5DEA" w:rsidRDefault="00375AB0" w:rsidP="00375AB0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375AB0" w:rsidRPr="00777751" w:rsidRDefault="00375AB0" w:rsidP="00375AB0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Cada entidad participante en un proyecto primario deberá presentar garantías en su nombre y para cada modalidad de ayuda propuesta.  Si una entidad participa en más de un proyecto primario, deberá presentar garantías específicas para cada uno de ellos.</w:t>
      </w:r>
    </w:p>
    <w:p w:rsidR="00375AB0" w:rsidRDefault="00375AB0" w:rsidP="00375AB0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375AB0" w:rsidRDefault="006E0ACF" w:rsidP="00375AB0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375AB0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6E0ACF" w:rsidRPr="00804156" w:rsidRDefault="006E0ACF" w:rsidP="006E0AC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="00375AB0" w:rsidRPr="00804156">
        <w:rPr>
          <w:b/>
          <w:lang w:val="es-MX" w:eastAsia="en-US"/>
        </w:rPr>
        <w:t>en virtud de lo dispuesto por</w:t>
      </w:r>
      <w:r w:rsidR="00375AB0">
        <w:rPr>
          <w:lang w:val="es-MX" w:eastAsia="en-US"/>
        </w:rPr>
        <w:t xml:space="preserve"> </w:t>
      </w:r>
      <w:r w:rsidR="00375AB0" w:rsidRPr="00EC68B8">
        <w:rPr>
          <w:b/>
          <w:lang w:val="es-MX" w:eastAsia="en-US"/>
        </w:rPr>
        <w:t xml:space="preserve">el artículo </w:t>
      </w:r>
      <w:r w:rsidR="00375AB0" w:rsidRPr="00EC68B8">
        <w:rPr>
          <w:b/>
          <w:color w:val="000000" w:themeColor="text1"/>
          <w:lang w:val="es-MX" w:eastAsia="en-US"/>
        </w:rPr>
        <w:t>1</w:t>
      </w:r>
      <w:r w:rsidR="00375AB0">
        <w:rPr>
          <w:b/>
          <w:color w:val="000000" w:themeColor="text1"/>
          <w:lang w:val="es-MX" w:eastAsia="en-US"/>
        </w:rPr>
        <w:t>8</w:t>
      </w:r>
      <w:r w:rsidR="00375AB0" w:rsidRPr="00EC68B8">
        <w:rPr>
          <w:b/>
          <w:color w:val="000000" w:themeColor="text1"/>
          <w:lang w:val="es-MX" w:eastAsia="en-US"/>
        </w:rPr>
        <w:t xml:space="preserve"> de la Orden ICT/</w:t>
      </w:r>
      <w:r w:rsidR="00375AB0">
        <w:rPr>
          <w:b/>
          <w:color w:val="000000" w:themeColor="text1"/>
          <w:lang w:val="es-MX" w:eastAsia="en-US"/>
        </w:rPr>
        <w:t>1466/2021, de 23 de diciembre</w:t>
      </w:r>
      <w:r w:rsidR="00375AB0" w:rsidRPr="008B5DEA">
        <w:rPr>
          <w:color w:val="000000" w:themeColor="text1"/>
          <w:lang w:val="es-MX" w:eastAsia="en-US"/>
        </w:rPr>
        <w:t>,</w:t>
      </w:r>
      <w:r w:rsidR="00375AB0">
        <w:rPr>
          <w:color w:val="000000" w:themeColor="text1"/>
          <w:lang w:val="es-MX" w:eastAsia="en-US"/>
        </w:rPr>
        <w:t xml:space="preserve"> </w:t>
      </w:r>
      <w:r w:rsidR="00375AB0" w:rsidRPr="00D96CDC">
        <w:rPr>
          <w:color w:val="000000" w:themeColor="text1"/>
          <w:lang w:val="es-MX" w:eastAsia="en-US"/>
        </w:rPr>
        <w:t>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Recuperación, Transformación y Resiliencia</w:t>
      </w:r>
      <w:r w:rsidR="00375AB0">
        <w:rPr>
          <w:lang w:val="es-MX" w:eastAsia="en-US"/>
        </w:rPr>
        <w:t xml:space="preserve">, </w:t>
      </w:r>
      <w:r w:rsidR="00375AB0">
        <w:rPr>
          <w:color w:val="000000" w:themeColor="text1"/>
          <w:lang w:val="es-MX" w:eastAsia="en-US"/>
        </w:rPr>
        <w:t xml:space="preserve">modificada por la </w:t>
      </w:r>
      <w:r w:rsidR="00375AB0" w:rsidRPr="000F3F2B">
        <w:rPr>
          <w:b/>
          <w:color w:val="000000" w:themeColor="text1"/>
          <w:lang w:val="es-MX" w:eastAsia="en-US"/>
        </w:rPr>
        <w:t>Orden ICT/2</w:t>
      </w:r>
      <w:r w:rsidR="00375AB0">
        <w:rPr>
          <w:b/>
          <w:color w:val="000000" w:themeColor="text1"/>
          <w:lang w:val="es-MX" w:eastAsia="en-US"/>
        </w:rPr>
        <w:t>09</w:t>
      </w:r>
      <w:r w:rsidR="00375AB0" w:rsidRPr="000F3F2B">
        <w:rPr>
          <w:b/>
          <w:color w:val="000000" w:themeColor="text1"/>
          <w:lang w:val="es-MX" w:eastAsia="en-US"/>
        </w:rPr>
        <w:t>/2022</w:t>
      </w:r>
      <w:r w:rsidR="00375AB0">
        <w:rPr>
          <w:color w:val="000000" w:themeColor="text1"/>
          <w:lang w:val="es-MX" w:eastAsia="en-US"/>
        </w:rPr>
        <w:t>, de 17 de marzo, la Orden ICT/359/2022, de 25 de abril y la Orden ICT/426/2022, de 13 de mayo</w:t>
      </w:r>
      <w:r w:rsidR="00375AB0" w:rsidRPr="00804156">
        <w:rPr>
          <w:lang w:val="es-MX" w:eastAsia="en-US"/>
        </w:rPr>
        <w:t xml:space="preserve">, y el apartado </w:t>
      </w:r>
      <w:r w:rsidR="00375AB0" w:rsidRPr="00EC68B8">
        <w:rPr>
          <w:color w:val="000000" w:themeColor="text1"/>
          <w:lang w:val="es-MX" w:eastAsia="en-US"/>
        </w:rPr>
        <w:t>decimo</w:t>
      </w:r>
      <w:r w:rsidR="00375AB0">
        <w:rPr>
          <w:color w:val="000000" w:themeColor="text1"/>
          <w:lang w:val="es-MX" w:eastAsia="en-US"/>
        </w:rPr>
        <w:t>quin</w:t>
      </w:r>
      <w:r w:rsidR="00375AB0" w:rsidRPr="00EC68B8">
        <w:rPr>
          <w:color w:val="000000" w:themeColor="text1"/>
          <w:lang w:val="es-MX" w:eastAsia="en-US"/>
        </w:rPr>
        <w:t>to</w:t>
      </w:r>
      <w:r w:rsidR="00375AB0">
        <w:rPr>
          <w:lang w:val="es-MX" w:eastAsia="en-US"/>
        </w:rPr>
        <w:t xml:space="preserve"> </w:t>
      </w:r>
      <w:r w:rsidR="00375AB0" w:rsidRPr="00804156">
        <w:rPr>
          <w:lang w:val="es-MX" w:eastAsia="en-US"/>
        </w:rPr>
        <w:t xml:space="preserve">de la </w:t>
      </w:r>
      <w:r w:rsidR="00375AB0">
        <w:rPr>
          <w:bCs/>
          <w:lang w:eastAsia="en-US"/>
        </w:rPr>
        <w:t xml:space="preserve">Orden de convocatoria </w:t>
      </w:r>
      <w:r w:rsidR="00375AB0" w:rsidRPr="00804156">
        <w:rPr>
          <w:bCs/>
          <w:lang w:eastAsia="en-US"/>
        </w:rPr>
        <w:t>correspondiente</w:t>
      </w:r>
      <w:r w:rsidR="00375AB0">
        <w:rPr>
          <w:bCs/>
          <w:lang w:eastAsia="en-US"/>
        </w:rPr>
        <w:t xml:space="preserve"> al año 2022</w:t>
      </w:r>
      <w:r w:rsidR="00375AB0" w:rsidRPr="00804156">
        <w:rPr>
          <w:lang w:val="es-ES_tradnl" w:eastAsia="en-US"/>
        </w:rPr>
        <w:t xml:space="preserve">, </w:t>
      </w:r>
      <w:r w:rsidR="00375AB0" w:rsidRPr="00804156">
        <w:rPr>
          <w:b/>
          <w:lang w:val="es-MX" w:eastAsia="en-US"/>
        </w:rPr>
        <w:t>para responder de las obligaciones</w:t>
      </w:r>
      <w:r w:rsidR="00375AB0">
        <w:rPr>
          <w:b/>
          <w:lang w:val="es-MX" w:eastAsia="en-US"/>
        </w:rPr>
        <w:t xml:space="preserve"> financieras</w:t>
      </w:r>
      <w:r w:rsidR="00375AB0" w:rsidRPr="00804156">
        <w:rPr>
          <w:b/>
          <w:lang w:val="es-MX" w:eastAsia="en-US"/>
        </w:rPr>
        <w:t xml:space="preserve"> derivad</w:t>
      </w:r>
      <w:r w:rsidR="00375AB0">
        <w:rPr>
          <w:b/>
          <w:lang w:val="es-MX" w:eastAsia="en-US"/>
        </w:rPr>
        <w:t>as de la concesión</w:t>
      </w:r>
      <w:r>
        <w:rPr>
          <w:b/>
          <w:lang w:val="es-MX" w:eastAsia="en-US"/>
        </w:rPr>
        <w:t xml:space="preserve"> de la subvención </w:t>
      </w:r>
      <w:r w:rsidRPr="00804156">
        <w:rPr>
          <w:b/>
          <w:lang w:val="es-ES_tradnl" w:eastAsia="en-US"/>
        </w:rPr>
        <w:t xml:space="preserve">de  </w:t>
      </w:r>
      <w:r w:rsidRPr="00804156">
        <w:rPr>
          <w:b/>
          <w:highlight w:val="yellow"/>
          <w:lang w:val="es-ES_tradnl" w:eastAsia="en-US"/>
        </w:rPr>
        <w:t>[importe de</w:t>
      </w:r>
      <w:r>
        <w:rPr>
          <w:b/>
          <w:highlight w:val="yellow"/>
          <w:lang w:val="es-ES_tradnl" w:eastAsia="en-US"/>
        </w:rPr>
        <w:t xml:space="preserve"> </w:t>
      </w:r>
      <w:r w:rsidRPr="00804156">
        <w:rPr>
          <w:b/>
          <w:highlight w:val="yellow"/>
          <w:lang w:val="es-ES_tradnl" w:eastAsia="en-US"/>
        </w:rPr>
        <w:t>l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 xml:space="preserve"> </w:t>
      </w:r>
      <w:r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</w:t>
      </w:r>
      <w:r w:rsidR="00375AB0" w:rsidRPr="00804156">
        <w:rPr>
          <w:b/>
          <w:highlight w:val="yellow"/>
          <w:lang w:val="es-ES_tradnl" w:eastAsia="en-US"/>
        </w:rPr>
        <w:t xml:space="preserve">TÍTULO EXACTO DEL PROYECTO </w:t>
      </w:r>
      <w:r w:rsidR="00375AB0">
        <w:rPr>
          <w:b/>
          <w:highlight w:val="yellow"/>
          <w:lang w:val="es-ES_tradnl" w:eastAsia="en-US"/>
        </w:rPr>
        <w:t xml:space="preserve">PRIMARIO </w:t>
      </w:r>
      <w:r w:rsidR="00375AB0" w:rsidRPr="00804156">
        <w:rPr>
          <w:b/>
          <w:highlight w:val="yellow"/>
          <w:lang w:val="es-ES_tradnl" w:eastAsia="en-US"/>
        </w:rPr>
        <w:t>PRESENTADO</w:t>
      </w:r>
      <w:r w:rsidR="00375AB0">
        <w:rPr>
          <w:b/>
          <w:highlight w:val="yellow"/>
          <w:lang w:val="es-ES_tradnl" w:eastAsia="en-US"/>
        </w:rPr>
        <w:t xml:space="preserve"> PARA EL QUE SE PRESENTA ESTE AVAL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>”</w:t>
      </w:r>
      <w:r w:rsidRPr="004D165F">
        <w:rPr>
          <w:b/>
          <w:lang w:val="es-ES_tradnl" w:eastAsia="en-US"/>
        </w:rPr>
        <w:t xml:space="preserve"> </w:t>
      </w:r>
      <w:r>
        <w:rPr>
          <w:b/>
          <w:lang w:val="es-ES_tradnl" w:eastAsia="en-US"/>
        </w:rPr>
        <w:t xml:space="preserve">y nº de expediente </w:t>
      </w:r>
      <w:r w:rsidRPr="004D165F">
        <w:rPr>
          <w:b/>
          <w:highlight w:val="yellow"/>
          <w:lang w:val="es-ES_tradnl" w:eastAsia="en-US"/>
        </w:rPr>
        <w:t>[nº de expediente</w:t>
      </w:r>
      <w:r w:rsidR="00375AB0">
        <w:rPr>
          <w:b/>
          <w:highlight w:val="yellow"/>
          <w:lang w:val="es-ES_tradnl" w:eastAsia="en-US"/>
        </w:rPr>
        <w:t xml:space="preserve"> del proyecto primario</w:t>
      </w:r>
      <w:r w:rsidRPr="004D165F">
        <w:rPr>
          <w:b/>
          <w:highlight w:val="yellow"/>
          <w:lang w:val="es-ES_tradnl" w:eastAsia="en-US"/>
        </w:rPr>
        <w:t>]</w:t>
      </w:r>
      <w:r w:rsidR="00375AB0">
        <w:rPr>
          <w:b/>
          <w:lang w:val="es-ES_tradnl" w:eastAsia="en-US"/>
        </w:rPr>
        <w:t xml:space="preserve">, correspondiente al proyecto tractor </w:t>
      </w:r>
      <w:r w:rsidR="00375AB0" w:rsidRPr="00375AB0">
        <w:rPr>
          <w:b/>
          <w:highlight w:val="yellow"/>
          <w:lang w:val="es-ES_tradnl" w:eastAsia="en-US"/>
        </w:rPr>
        <w:t>[“TÍTULO EXACTO DEL PROYECTO TRACTOR”]</w:t>
      </w:r>
      <w:r w:rsidR="00375AB0">
        <w:rPr>
          <w:b/>
          <w:lang w:val="es-ES_tradnl" w:eastAsia="en-US"/>
        </w:rPr>
        <w:t xml:space="preserve"> con número de expediente tractor </w:t>
      </w:r>
      <w:r w:rsidR="00375AB0" w:rsidRPr="00375AB0">
        <w:rPr>
          <w:b/>
          <w:highlight w:val="yellow"/>
          <w:lang w:val="es-ES_tradnl" w:eastAsia="en-US"/>
        </w:rPr>
        <w:t>[número de expediente tractor]</w:t>
      </w:r>
      <w:r w:rsidRPr="00804156">
        <w:rPr>
          <w:lang w:val="es-MX" w:eastAsia="en-US"/>
        </w:rPr>
        <w:t xml:space="preserve">, 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="00375AB0">
        <w:t>2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375AB0" w:rsidTr="00375AB0">
        <w:trPr>
          <w:cantSplit/>
          <w:trHeight w:val="434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375AB0" w:rsidRDefault="006E0ACF" w:rsidP="004C2DCD">
            <w:pPr>
              <w:rPr>
                <w:sz w:val="16"/>
                <w:lang w:val="es-MX"/>
              </w:rPr>
            </w:pPr>
            <w:r w:rsidRPr="00375AB0">
              <w:rPr>
                <w:sz w:val="16"/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375AB0" w:rsidTr="00375AB0">
        <w:trPr>
          <w:trHeight w:val="2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375AB0" w:rsidRDefault="006E0ACF" w:rsidP="004C2DCD">
            <w:pPr>
              <w:rPr>
                <w:sz w:val="16"/>
                <w:lang w:val="es-MX"/>
              </w:rPr>
            </w:pPr>
            <w:r w:rsidRPr="00375AB0">
              <w:rPr>
                <w:sz w:val="16"/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375AB0" w:rsidRDefault="006E0ACF" w:rsidP="004C2DCD">
            <w:pPr>
              <w:rPr>
                <w:sz w:val="16"/>
                <w:lang w:val="es-MX"/>
              </w:rPr>
            </w:pPr>
            <w:r w:rsidRPr="00375AB0">
              <w:rPr>
                <w:sz w:val="16"/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375AB0" w:rsidRDefault="006E0ACF" w:rsidP="004C2DCD">
            <w:pPr>
              <w:rPr>
                <w:sz w:val="16"/>
                <w:lang w:val="es-MX"/>
              </w:rPr>
            </w:pPr>
            <w:r w:rsidRPr="00375AB0">
              <w:rPr>
                <w:sz w:val="16"/>
                <w:lang w:val="es-MX"/>
              </w:rPr>
              <w:t>Número o Código:</w:t>
            </w:r>
          </w:p>
        </w:tc>
      </w:tr>
    </w:tbl>
    <w:p w:rsidR="006B64DE" w:rsidRDefault="006B64DE" w:rsidP="00375AB0"/>
    <w:sectPr w:rsidR="006B64DE" w:rsidSect="00375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8" w:rsidRDefault="00C05158">
      <w:pPr>
        <w:spacing w:before="0" w:after="0"/>
      </w:pPr>
      <w:r>
        <w:separator/>
      </w:r>
    </w:p>
  </w:endnote>
  <w:endnote w:type="continuationSeparator" w:id="0">
    <w:p w:rsidR="00C05158" w:rsidRDefault="00C051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C8" w:rsidRDefault="00FA64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C05158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C05158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C8" w:rsidRDefault="00FA6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8" w:rsidRDefault="00C05158">
      <w:pPr>
        <w:spacing w:before="0" w:after="0"/>
      </w:pPr>
      <w:r>
        <w:separator/>
      </w:r>
    </w:p>
  </w:footnote>
  <w:footnote w:type="continuationSeparator" w:id="0">
    <w:p w:rsidR="00C05158" w:rsidRDefault="00C051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C8" w:rsidRDefault="00FA64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C05158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05158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20595327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C8" w:rsidRDefault="00FA64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375AB0"/>
    <w:rsid w:val="003B59EA"/>
    <w:rsid w:val="006B64DE"/>
    <w:rsid w:val="006E0ACF"/>
    <w:rsid w:val="007673C5"/>
    <w:rsid w:val="008F1B3E"/>
    <w:rsid w:val="00C05158"/>
    <w:rsid w:val="00C76570"/>
    <w:rsid w:val="00E66E67"/>
    <w:rsid w:val="00ED411F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64C8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A64C8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F3379AA7CB4C4FA4CF536439E027E7" ma:contentTypeVersion="1" ma:contentTypeDescription="Crear nuevo documento." ma:contentTypeScope="" ma:versionID="dc1aad9050a4958736c81490be103f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0E464-5192-45D5-B008-63EB30C39A7C}"/>
</file>

<file path=customXml/itemProps2.xml><?xml version="1.0" encoding="utf-8"?>
<ds:datastoreItem xmlns:ds="http://schemas.openxmlformats.org/officeDocument/2006/customXml" ds:itemID="{5D579C1C-A4AF-4658-B858-8D1077D977E1}"/>
</file>

<file path=customXml/itemProps3.xml><?xml version="1.0" encoding="utf-8"?>
<ds:datastoreItem xmlns:ds="http://schemas.openxmlformats.org/officeDocument/2006/customXml" ds:itemID="{5530A78A-ABAB-43EA-A92C-9C1693FAB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2022-07-29T08:22:00Z</dcterms:created>
  <dcterms:modified xsi:type="dcterms:W3CDTF">2022-07-29T08:22:00Z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0x0101000CF3379AA7CB4C4FA4CF536439E027E7</vt:lpwstr>
  </property>
</Properties>
</file>