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ACF" w:rsidRPr="005C26B3" w:rsidRDefault="006E0ACF" w:rsidP="005C26B3">
      <w:pPr>
        <w:pStyle w:val="Ttulo1"/>
        <w:spacing w:line="312" w:lineRule="auto"/>
        <w:jc w:val="center"/>
        <w:rPr>
          <w:rFonts w:ascii="Arial" w:hAnsi="Arial"/>
          <w:sz w:val="20"/>
          <w:szCs w:val="20"/>
        </w:rPr>
      </w:pPr>
      <w:bookmarkStart w:id="0" w:name="_Toc101871127"/>
      <w:bookmarkStart w:id="1" w:name="_GoBack"/>
      <w:bookmarkEnd w:id="1"/>
      <w:r w:rsidRPr="005C26B3">
        <w:rPr>
          <w:rFonts w:ascii="Arial" w:hAnsi="Arial"/>
          <w:sz w:val="20"/>
          <w:szCs w:val="20"/>
        </w:rPr>
        <w:t>ANEXO I: Modelo de Aval (a depositar en la Caja General de Depósitos)</w:t>
      </w:r>
      <w:bookmarkEnd w:id="0"/>
    </w:p>
    <w:p w:rsidR="005C3408" w:rsidRDefault="00102EAC" w:rsidP="005C26B3">
      <w:pPr>
        <w:spacing w:line="312" w:lineRule="auto"/>
        <w:rPr>
          <w:rFonts w:ascii="Arial" w:hAnsi="Arial" w:cs="Arial"/>
          <w:sz w:val="20"/>
          <w:szCs w:val="20"/>
          <w:lang w:val="es-MX"/>
        </w:rPr>
      </w:pPr>
      <w:r w:rsidRPr="00C96A1B">
        <w:rPr>
          <w:rFonts w:ascii="Arial" w:hAnsi="Arial" w:cs="Arial"/>
          <w:sz w:val="20"/>
          <w:szCs w:val="20"/>
          <w:lang w:val="es-MX"/>
        </w:rPr>
        <w:t>Tal como establece</w:t>
      </w:r>
      <w:r w:rsidR="005F7332">
        <w:rPr>
          <w:rFonts w:ascii="Arial" w:hAnsi="Arial" w:cs="Arial"/>
          <w:sz w:val="20"/>
          <w:szCs w:val="20"/>
          <w:lang w:val="es-MX"/>
        </w:rPr>
        <w:t xml:space="preserve"> </w:t>
      </w:r>
      <w:r>
        <w:rPr>
          <w:rFonts w:ascii="Arial" w:hAnsi="Arial" w:cs="Arial"/>
          <w:sz w:val="20"/>
          <w:szCs w:val="20"/>
          <w:lang w:val="es-MX"/>
        </w:rPr>
        <w:t xml:space="preserve">el artículo </w:t>
      </w:r>
      <w:r w:rsidR="00C365D4">
        <w:rPr>
          <w:rFonts w:ascii="Arial" w:hAnsi="Arial" w:cs="Arial"/>
          <w:sz w:val="20"/>
          <w:szCs w:val="20"/>
          <w:lang w:val="es-MX"/>
        </w:rPr>
        <w:t xml:space="preserve">13 </w:t>
      </w:r>
      <w:r>
        <w:rPr>
          <w:rFonts w:ascii="Arial" w:hAnsi="Arial" w:cs="Arial"/>
          <w:sz w:val="20"/>
          <w:szCs w:val="20"/>
          <w:lang w:val="es-MX"/>
        </w:rPr>
        <w:t xml:space="preserve">de la Orden de </w:t>
      </w:r>
      <w:r w:rsidRPr="00C96A1B">
        <w:rPr>
          <w:rFonts w:ascii="Arial" w:hAnsi="Arial" w:cs="Arial"/>
          <w:sz w:val="20"/>
          <w:szCs w:val="20"/>
          <w:lang w:val="es-MX"/>
        </w:rPr>
        <w:t>Convocatoria</w:t>
      </w:r>
      <w:r w:rsidR="006E0ACF" w:rsidRPr="005C26B3">
        <w:rPr>
          <w:rFonts w:ascii="Arial" w:hAnsi="Arial" w:cs="Arial"/>
          <w:sz w:val="20"/>
          <w:szCs w:val="20"/>
          <w:lang w:val="es-MX"/>
        </w:rPr>
        <w:t xml:space="preserve">, se exigirá antes de la resolución de concesión del préstamo y/o de la subvención, la presentación de resguardo de constitución de garantía ante la Caja General de Depósitos </w:t>
      </w:r>
      <w:r w:rsidR="006E0ACF" w:rsidRPr="005C26B3">
        <w:rPr>
          <w:rFonts w:ascii="Arial" w:hAnsi="Arial" w:cs="Arial"/>
          <w:b/>
          <w:sz w:val="20"/>
          <w:szCs w:val="20"/>
          <w:lang w:val="es-MX"/>
        </w:rPr>
        <w:t>bajo cualquiera de las modalidades aceptadas según su normativa</w:t>
      </w:r>
      <w:r w:rsidR="006E0ACF" w:rsidRPr="005C26B3">
        <w:rPr>
          <w:rFonts w:ascii="Arial" w:hAnsi="Arial" w:cs="Arial"/>
          <w:sz w:val="20"/>
          <w:szCs w:val="20"/>
          <w:lang w:val="es-MX"/>
        </w:rPr>
        <w:t xml:space="preserve"> (</w:t>
      </w:r>
      <w:r w:rsidR="006E0ACF" w:rsidRPr="005C26B3">
        <w:rPr>
          <w:rFonts w:ascii="Arial" w:hAnsi="Arial" w:cs="Arial"/>
          <w:color w:val="000000"/>
          <w:sz w:val="20"/>
          <w:szCs w:val="20"/>
        </w:rPr>
        <w:t xml:space="preserve">Real </w:t>
      </w:r>
      <w:r w:rsidR="006E0ACF" w:rsidRPr="005C26B3">
        <w:rPr>
          <w:rFonts w:ascii="Arial" w:hAnsi="Arial" w:cs="Arial"/>
          <w:sz w:val="20"/>
          <w:szCs w:val="20"/>
          <w:lang w:val="es-MX"/>
        </w:rPr>
        <w:t>Decreto 937/2020, de 27 de octubre, por el que se aprueba el Reglamento de la Caja General de Depósitos</w:t>
      </w:r>
      <w:r w:rsidR="005C3408">
        <w:rPr>
          <w:rFonts w:ascii="Arial" w:hAnsi="Arial" w:cs="Arial"/>
          <w:sz w:val="20"/>
          <w:szCs w:val="20"/>
          <w:lang w:val="es-MX"/>
        </w:rPr>
        <w:t>).</w:t>
      </w:r>
      <w:r w:rsidR="006E0ACF" w:rsidRPr="005C26B3">
        <w:rPr>
          <w:rFonts w:ascii="Arial" w:hAnsi="Arial" w:cs="Arial"/>
          <w:sz w:val="20"/>
          <w:szCs w:val="20"/>
          <w:lang w:val="es-MX"/>
        </w:rPr>
        <w:t xml:space="preserve"> </w:t>
      </w:r>
    </w:p>
    <w:p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lang w:val="es-MX"/>
        </w:rPr>
        <w:t xml:space="preserve">A continuación, se pone a disposición del público el modelo de aval </w:t>
      </w:r>
      <w:r w:rsidR="005C3408">
        <w:rPr>
          <w:rFonts w:ascii="Arial" w:hAnsi="Arial" w:cs="Arial"/>
          <w:sz w:val="20"/>
          <w:szCs w:val="20"/>
          <w:lang w:val="es-MX"/>
        </w:rPr>
        <w:t>a</w:t>
      </w:r>
      <w:r w:rsidR="005C3408" w:rsidRPr="005C26B3">
        <w:rPr>
          <w:rFonts w:ascii="Arial" w:hAnsi="Arial" w:cs="Arial"/>
          <w:sz w:val="20"/>
          <w:szCs w:val="20"/>
          <w:lang w:val="es-MX"/>
        </w:rPr>
        <w:t xml:space="preserve"> </w:t>
      </w:r>
      <w:r w:rsidRPr="005C26B3">
        <w:rPr>
          <w:rFonts w:ascii="Arial" w:hAnsi="Arial" w:cs="Arial"/>
          <w:sz w:val="20"/>
          <w:szCs w:val="20"/>
          <w:lang w:val="es-MX"/>
        </w:rPr>
        <w:t xml:space="preserve">presentar en la Caja General de Depósitos, en el momento en que les sea requerido. </w:t>
      </w:r>
    </w:p>
    <w:p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u w:val="single"/>
          <w:lang w:val="es-MX"/>
        </w:rPr>
        <w:t>NOTA ACLARATORIA 1</w:t>
      </w:r>
      <w:r w:rsidRPr="005C26B3">
        <w:rPr>
          <w:rFonts w:ascii="Arial" w:hAnsi="Arial" w:cs="Arial"/>
          <w:sz w:val="20"/>
          <w:szCs w:val="20"/>
          <w:lang w:val="es-MX"/>
        </w:rPr>
        <w:t xml:space="preserve">: La garantía constituida se depositará en la Caja General de Depósitos o en sus sucursales encuadradas en las Delegaciones de Economía y Hacienda de cada provincia. Posteriormente, deberá presentarse el </w:t>
      </w:r>
      <w:r w:rsidRPr="005C26B3">
        <w:rPr>
          <w:rFonts w:ascii="Arial" w:hAnsi="Arial" w:cs="Arial"/>
          <w:b/>
          <w:bCs/>
          <w:sz w:val="20"/>
          <w:szCs w:val="20"/>
          <w:lang w:val="es-MX"/>
        </w:rPr>
        <w:t xml:space="preserve">RESGUARDO DE GARANTÍA OTORGADA </w:t>
      </w:r>
      <w:r w:rsidRPr="005C26B3">
        <w:rPr>
          <w:rFonts w:ascii="Arial" w:hAnsi="Arial" w:cs="Arial"/>
          <w:sz w:val="20"/>
          <w:szCs w:val="20"/>
          <w:lang w:val="es-MX"/>
        </w:rPr>
        <w:t>a través del Registro Electrónico accediendo directamente a su expediente y siguiendo las instrucciones de la Orden de Bases. Es conveniente confirmar con antelación suficiente que el modelo de aval propuesto es conforme con las exigencias de la sucursal de la Caja General de Depósitos de su provincia.</w:t>
      </w:r>
    </w:p>
    <w:p w:rsidR="006E0ACF" w:rsidRDefault="006E0ACF" w:rsidP="005C26B3">
      <w:pPr>
        <w:spacing w:line="312" w:lineRule="auto"/>
        <w:rPr>
          <w:rFonts w:ascii="Arial" w:hAnsi="Arial" w:cs="Arial"/>
          <w:sz w:val="20"/>
          <w:szCs w:val="20"/>
          <w:lang w:val="es-MX"/>
        </w:rPr>
      </w:pPr>
      <w:r w:rsidRPr="005C26B3">
        <w:rPr>
          <w:rFonts w:ascii="Arial" w:hAnsi="Arial" w:cs="Arial"/>
          <w:sz w:val="20"/>
          <w:szCs w:val="20"/>
          <w:u w:val="single"/>
          <w:lang w:val="es-MX"/>
        </w:rPr>
        <w:t>NOTA ACLARATORIA 2</w:t>
      </w:r>
      <w:r w:rsidRPr="005C26B3">
        <w:rPr>
          <w:rFonts w:ascii="Arial" w:hAnsi="Arial" w:cs="Arial"/>
          <w:sz w:val="20"/>
          <w:szCs w:val="20"/>
          <w:lang w:val="es-MX"/>
        </w:rPr>
        <w:t>: Cuando las ayudas propuestas combinen préstamo y subvención, deberán presentarse resguardos de constitución de garantías separados para cada modalidad de ayuda, pudiendo constituirse un aval o varios avales por el importe total para cada obligación garantizada (préstamo y/o subvención).</w:t>
      </w:r>
    </w:p>
    <w:p w:rsidR="006E0ACF" w:rsidRPr="005C26B3" w:rsidRDefault="0034535D" w:rsidP="005C26B3">
      <w:pPr>
        <w:spacing w:line="312" w:lineRule="auto"/>
        <w:rPr>
          <w:rFonts w:ascii="Arial" w:hAnsi="Arial" w:cs="Arial"/>
          <w:sz w:val="20"/>
          <w:szCs w:val="20"/>
          <w:lang w:val="es-MX"/>
        </w:rPr>
      </w:pPr>
      <w:r>
        <w:rPr>
          <w:rFonts w:ascii="Arial" w:hAnsi="Arial" w:cs="Arial"/>
          <w:sz w:val="20"/>
          <w:szCs w:val="20"/>
          <w:u w:val="single"/>
          <w:lang w:val="es-MX"/>
        </w:rPr>
        <w:t>NOTA ACLARATORIA 3</w:t>
      </w:r>
      <w:r w:rsidR="006E0ACF" w:rsidRPr="005C26B3">
        <w:rPr>
          <w:rFonts w:ascii="Arial" w:hAnsi="Arial" w:cs="Arial"/>
          <w:sz w:val="20"/>
          <w:szCs w:val="20"/>
          <w:u w:val="single"/>
          <w:lang w:val="es-MX"/>
        </w:rPr>
        <w:t>:</w:t>
      </w:r>
      <w:r w:rsidR="006E0ACF" w:rsidRPr="005C26B3">
        <w:rPr>
          <w:rFonts w:ascii="Arial" w:hAnsi="Arial" w:cs="Arial"/>
          <w:sz w:val="20"/>
          <w:szCs w:val="20"/>
          <w:lang w:val="es-MX"/>
        </w:rPr>
        <w:t xml:space="preserve"> Las comunicaciones al garante se harán a través del registro electrónico del Ministerio y de Carpeta Ciudadana. Las entidades garantes pueden comunicar una dirección de correo electrónico para que se les remita un aviso de notificación enviando un correo a </w:t>
      </w:r>
      <w:hyperlink r:id="rId6" w:history="1">
        <w:r w:rsidR="005C3408" w:rsidRPr="005C3408">
          <w:rPr>
            <w:rStyle w:val="Hipervnculo"/>
            <w:rFonts w:ascii="Arial" w:hAnsi="Arial" w:cs="Arial"/>
            <w:sz w:val="20"/>
            <w:szCs w:val="20"/>
            <w:lang w:val="es-MX"/>
          </w:rPr>
          <w:t>financia_industria@min</w:t>
        </w:r>
        <w:r w:rsidR="005C3408" w:rsidRPr="00CD4F59">
          <w:rPr>
            <w:rStyle w:val="Hipervnculo"/>
            <w:rFonts w:ascii="Arial" w:hAnsi="Arial" w:cs="Arial"/>
            <w:sz w:val="20"/>
            <w:szCs w:val="20"/>
            <w:lang w:val="es-MX"/>
          </w:rPr>
          <w:t>tur.es</w:t>
        </w:r>
      </w:hyperlink>
      <w:r w:rsidR="006E0ACF" w:rsidRPr="005C26B3">
        <w:rPr>
          <w:rFonts w:ascii="Arial" w:hAnsi="Arial" w:cs="Arial"/>
          <w:sz w:val="20"/>
          <w:szCs w:val="20"/>
          <w:lang w:val="es-MX"/>
        </w:rPr>
        <w:t xml:space="preserve"> </w:t>
      </w:r>
    </w:p>
    <w:p w:rsidR="006E0ACF" w:rsidRPr="005C26B3" w:rsidRDefault="006E0ACF" w:rsidP="005C26B3">
      <w:pPr>
        <w:spacing w:line="312" w:lineRule="auto"/>
        <w:jc w:val="left"/>
        <w:rPr>
          <w:rFonts w:ascii="Arial" w:hAnsi="Arial" w:cs="Arial"/>
          <w:b/>
          <w:color w:val="FFFFFF"/>
          <w:kern w:val="32"/>
          <w:sz w:val="20"/>
          <w:szCs w:val="20"/>
        </w:rPr>
      </w:pPr>
      <w:r w:rsidRPr="005C26B3">
        <w:rPr>
          <w:rFonts w:ascii="Arial" w:hAnsi="Arial" w:cs="Arial"/>
          <w:sz w:val="20"/>
          <w:szCs w:val="20"/>
        </w:rPr>
        <w:br w:type="page"/>
      </w:r>
    </w:p>
    <w:p w:rsidR="006E0ACF" w:rsidRPr="005C26B3" w:rsidRDefault="006E0ACF" w:rsidP="005C26B3">
      <w:pPr>
        <w:spacing w:line="312" w:lineRule="auto"/>
        <w:jc w:val="center"/>
        <w:rPr>
          <w:rFonts w:ascii="Arial" w:hAnsi="Arial" w:cs="Arial"/>
          <w:b/>
          <w:sz w:val="20"/>
          <w:szCs w:val="20"/>
          <w:u w:val="single"/>
        </w:rPr>
      </w:pPr>
      <w:r w:rsidRPr="005C26B3">
        <w:rPr>
          <w:rFonts w:ascii="Arial" w:hAnsi="Arial" w:cs="Arial"/>
          <w:b/>
          <w:sz w:val="20"/>
          <w:szCs w:val="20"/>
          <w:u w:val="single"/>
        </w:rPr>
        <w:lastRenderedPageBreak/>
        <w:t>Modelo de Aval Subvención (a depositar en la Caja General de Depósitos)</w:t>
      </w:r>
    </w:p>
    <w:p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lang w:val="es-MX"/>
        </w:rPr>
        <w:t xml:space="preserve">La Entidad </w:t>
      </w:r>
      <w:r w:rsidRPr="005C26B3">
        <w:rPr>
          <w:rFonts w:ascii="Arial" w:hAnsi="Arial" w:cs="Arial"/>
          <w:sz w:val="20"/>
          <w:szCs w:val="20"/>
          <w:highlight w:val="yellow"/>
        </w:rPr>
        <w:t>[razón social de entidad de crédito o sociedad de garantía recíproca]</w:t>
      </w:r>
      <w:r w:rsidRPr="005C26B3">
        <w:rPr>
          <w:rFonts w:ascii="Arial" w:hAnsi="Arial" w:cs="Arial"/>
          <w:sz w:val="20"/>
          <w:szCs w:val="20"/>
        </w:rPr>
        <w:t xml:space="preserve"> </w:t>
      </w:r>
      <w:r w:rsidRPr="005C26B3">
        <w:rPr>
          <w:rFonts w:ascii="Arial" w:hAnsi="Arial" w:cs="Arial"/>
          <w:sz w:val="20"/>
          <w:szCs w:val="20"/>
          <w:lang w:val="es-MX"/>
        </w:rPr>
        <w:t xml:space="preserve">con C.I.F </w:t>
      </w:r>
      <w:r w:rsidRPr="005C26B3">
        <w:rPr>
          <w:rFonts w:ascii="Arial" w:hAnsi="Arial" w:cs="Arial"/>
          <w:sz w:val="20"/>
          <w:szCs w:val="20"/>
          <w:highlight w:val="yellow"/>
        </w:rPr>
        <w:t>[•]</w:t>
      </w:r>
      <w:r w:rsidRPr="005C26B3">
        <w:rPr>
          <w:rFonts w:ascii="Arial" w:hAnsi="Arial" w:cs="Arial"/>
          <w:sz w:val="20"/>
          <w:szCs w:val="20"/>
          <w:lang w:val="es-MX"/>
        </w:rPr>
        <w:t xml:space="preserve">, con domicilio (a efectos de notificaciones </w:t>
      </w:r>
      <w:r w:rsidRPr="005C26B3">
        <w:rPr>
          <w:rFonts w:ascii="Arial" w:hAnsi="Arial" w:cs="Arial"/>
          <w:bCs/>
          <w:sz w:val="20"/>
          <w:szCs w:val="20"/>
          <w:lang w:val="es-MX"/>
        </w:rPr>
        <w:t>y</w:t>
      </w:r>
      <w:r w:rsidRPr="005C26B3">
        <w:rPr>
          <w:rFonts w:ascii="Arial" w:hAnsi="Arial" w:cs="Arial"/>
          <w:b/>
          <w:bCs/>
          <w:sz w:val="20"/>
          <w:szCs w:val="20"/>
          <w:lang w:val="es-MX"/>
        </w:rPr>
        <w:t xml:space="preserve"> </w:t>
      </w:r>
      <w:r w:rsidRPr="005C26B3">
        <w:rPr>
          <w:rFonts w:ascii="Arial" w:hAnsi="Arial" w:cs="Arial"/>
          <w:sz w:val="20"/>
          <w:szCs w:val="20"/>
          <w:lang w:val="es-MX"/>
        </w:rPr>
        <w:t xml:space="preserve">requerimientos) en </w:t>
      </w:r>
      <w:r w:rsidRPr="005C26B3">
        <w:rPr>
          <w:rFonts w:ascii="Arial" w:hAnsi="Arial" w:cs="Arial"/>
          <w:sz w:val="20"/>
          <w:szCs w:val="20"/>
          <w:highlight w:val="yellow"/>
        </w:rPr>
        <w:t>[Municipio]</w:t>
      </w:r>
      <w:r w:rsidRPr="005C26B3">
        <w:rPr>
          <w:rFonts w:ascii="Arial" w:hAnsi="Arial" w:cs="Arial"/>
          <w:sz w:val="20"/>
          <w:szCs w:val="20"/>
        </w:rPr>
        <w:t xml:space="preserve">, </w:t>
      </w:r>
      <w:r w:rsidRPr="005C26B3">
        <w:rPr>
          <w:rFonts w:ascii="Arial" w:hAnsi="Arial" w:cs="Arial"/>
          <w:sz w:val="20"/>
          <w:szCs w:val="20"/>
          <w:lang w:val="es-MX"/>
        </w:rPr>
        <w:t xml:space="preserve">C/ </w:t>
      </w:r>
      <w:r w:rsidRPr="005C26B3">
        <w:rPr>
          <w:rFonts w:ascii="Arial" w:hAnsi="Arial" w:cs="Arial"/>
          <w:sz w:val="20"/>
          <w:szCs w:val="20"/>
          <w:highlight w:val="yellow"/>
        </w:rPr>
        <w:t>[•]</w:t>
      </w:r>
      <w:r w:rsidRPr="005C26B3">
        <w:rPr>
          <w:rFonts w:ascii="Arial" w:hAnsi="Arial" w:cs="Arial"/>
          <w:sz w:val="20"/>
          <w:szCs w:val="20"/>
          <w:lang w:val="es-MX"/>
        </w:rPr>
        <w:t xml:space="preserve"> C.P. </w:t>
      </w:r>
      <w:r w:rsidRPr="005C26B3">
        <w:rPr>
          <w:rFonts w:ascii="Arial" w:hAnsi="Arial" w:cs="Arial"/>
          <w:sz w:val="20"/>
          <w:szCs w:val="20"/>
          <w:highlight w:val="yellow"/>
        </w:rPr>
        <w:t>[•]</w:t>
      </w:r>
      <w:r w:rsidRPr="005C26B3">
        <w:rPr>
          <w:rFonts w:ascii="Arial" w:hAnsi="Arial" w:cs="Arial"/>
          <w:sz w:val="20"/>
          <w:szCs w:val="20"/>
        </w:rPr>
        <w:t>,</w:t>
      </w:r>
      <w:r w:rsidRPr="005C26B3">
        <w:rPr>
          <w:rFonts w:ascii="Arial" w:hAnsi="Arial" w:cs="Arial"/>
          <w:sz w:val="20"/>
          <w:szCs w:val="20"/>
          <w:lang w:val="es-MX"/>
        </w:rPr>
        <w:t xml:space="preserve"> y en su nombre y representación</w:t>
      </w:r>
      <w:r w:rsidRPr="005C26B3">
        <w:rPr>
          <w:rFonts w:ascii="Arial" w:hAnsi="Arial" w:cs="Arial"/>
          <w:sz w:val="20"/>
          <w:szCs w:val="20"/>
        </w:rPr>
        <w:t xml:space="preserve">, D. </w:t>
      </w:r>
      <w:r w:rsidRPr="005C26B3">
        <w:rPr>
          <w:rFonts w:ascii="Arial" w:hAnsi="Arial" w:cs="Arial"/>
          <w:sz w:val="20"/>
          <w:szCs w:val="20"/>
          <w:highlight w:val="yellow"/>
        </w:rPr>
        <w:t>[nombre y apellidos del apoderado]</w:t>
      </w:r>
      <w:r w:rsidRPr="005C26B3">
        <w:rPr>
          <w:rFonts w:ascii="Arial" w:hAnsi="Arial" w:cs="Arial"/>
          <w:sz w:val="20"/>
          <w:szCs w:val="20"/>
        </w:rPr>
        <w:t xml:space="preserve">, mayor de edad, con D.N.I. nº </w:t>
      </w:r>
      <w:r w:rsidRPr="005C26B3">
        <w:rPr>
          <w:rFonts w:ascii="Arial" w:hAnsi="Arial" w:cs="Arial"/>
          <w:sz w:val="20"/>
          <w:szCs w:val="20"/>
          <w:highlight w:val="yellow"/>
        </w:rPr>
        <w:t>[•]</w:t>
      </w:r>
      <w:r w:rsidRPr="005C26B3">
        <w:rPr>
          <w:rFonts w:ascii="Arial" w:hAnsi="Arial" w:cs="Arial"/>
          <w:sz w:val="20"/>
          <w:szCs w:val="20"/>
        </w:rPr>
        <w:t xml:space="preserve">, </w:t>
      </w:r>
      <w:r w:rsidRPr="005C26B3">
        <w:rPr>
          <w:rFonts w:ascii="Arial" w:hAnsi="Arial" w:cs="Arial"/>
          <w:color w:val="008000"/>
          <w:sz w:val="20"/>
          <w:szCs w:val="20"/>
          <w:highlight w:val="cyan"/>
        </w:rPr>
        <w:t>[</w:t>
      </w:r>
      <w:r w:rsidRPr="005C26B3">
        <w:rPr>
          <w:rFonts w:ascii="Arial" w:hAnsi="Arial" w:cs="Arial"/>
          <w:sz w:val="20"/>
          <w:szCs w:val="20"/>
          <w:highlight w:val="cyan"/>
        </w:rPr>
        <w:t>y D. [•], mayor de edad, con N.I.F. [•], ambos</w:t>
      </w:r>
      <w:r w:rsidRPr="005C26B3">
        <w:rPr>
          <w:rFonts w:ascii="Arial" w:hAnsi="Arial" w:cs="Arial"/>
          <w:color w:val="008000"/>
          <w:sz w:val="20"/>
          <w:szCs w:val="20"/>
          <w:highlight w:val="cyan"/>
        </w:rPr>
        <w:t>]</w:t>
      </w:r>
      <w:r w:rsidRPr="005C26B3">
        <w:rPr>
          <w:rFonts w:ascii="Arial" w:hAnsi="Arial" w:cs="Arial"/>
          <w:sz w:val="20"/>
          <w:szCs w:val="20"/>
          <w:lang w:val="es-MX"/>
        </w:rPr>
        <w:t xml:space="preserve"> con poderes suficientes para obligarle</w:t>
      </w:r>
      <w:r w:rsidRPr="005C26B3">
        <w:rPr>
          <w:rFonts w:ascii="Arial" w:hAnsi="Arial" w:cs="Arial"/>
          <w:sz w:val="20"/>
          <w:szCs w:val="20"/>
          <w:highlight w:val="cyan"/>
          <w:lang w:val="es-MX"/>
        </w:rPr>
        <w:t>/s</w:t>
      </w:r>
      <w:r w:rsidRPr="005C26B3">
        <w:rPr>
          <w:rFonts w:ascii="Arial" w:hAnsi="Arial" w:cs="Arial"/>
          <w:sz w:val="20"/>
          <w:szCs w:val="20"/>
          <w:lang w:val="es-MX"/>
        </w:rPr>
        <w:t xml:space="preserve"> en este acto, según resulta de la verificación de la representación de la parte inferior de este documento,</w:t>
      </w:r>
    </w:p>
    <w:p w:rsidR="006E0ACF" w:rsidRPr="005C26B3" w:rsidRDefault="006E0ACF" w:rsidP="005C26B3">
      <w:pPr>
        <w:spacing w:line="312" w:lineRule="auto"/>
        <w:jc w:val="center"/>
        <w:rPr>
          <w:rFonts w:ascii="Arial" w:hAnsi="Arial" w:cs="Arial"/>
          <w:b/>
          <w:sz w:val="20"/>
          <w:szCs w:val="20"/>
          <w:lang w:val="es-MX"/>
        </w:rPr>
      </w:pPr>
      <w:r w:rsidRPr="005C26B3">
        <w:rPr>
          <w:rFonts w:ascii="Arial" w:hAnsi="Arial" w:cs="Arial"/>
          <w:b/>
          <w:sz w:val="20"/>
          <w:szCs w:val="20"/>
          <w:lang w:val="es-MX"/>
        </w:rPr>
        <w:t>AVALA</w:t>
      </w:r>
    </w:p>
    <w:p w:rsidR="006E0ACF" w:rsidRPr="005C26B3" w:rsidRDefault="006E0ACF" w:rsidP="005C26B3">
      <w:pPr>
        <w:spacing w:line="312" w:lineRule="auto"/>
        <w:rPr>
          <w:rFonts w:ascii="Arial" w:hAnsi="Arial" w:cs="Arial"/>
          <w:b/>
          <w:bCs/>
          <w:sz w:val="20"/>
          <w:szCs w:val="20"/>
          <w:lang w:val="es-MX" w:eastAsia="en-US"/>
        </w:rPr>
      </w:pPr>
      <w:r w:rsidRPr="005C26B3">
        <w:rPr>
          <w:rFonts w:ascii="Arial" w:hAnsi="Arial" w:cs="Arial"/>
          <w:sz w:val="20"/>
          <w:szCs w:val="20"/>
          <w:lang w:val="es-MX" w:eastAsia="en-US"/>
        </w:rPr>
        <w:t>a</w:t>
      </w:r>
      <w:r w:rsidRPr="005C26B3">
        <w:rPr>
          <w:rFonts w:ascii="Arial" w:hAnsi="Arial" w:cs="Arial"/>
          <w:b/>
          <w:sz w:val="20"/>
          <w:szCs w:val="20"/>
          <w:lang w:val="es-ES_tradnl" w:eastAsia="en-US"/>
        </w:rPr>
        <w:t xml:space="preserve"> </w:t>
      </w:r>
      <w:r w:rsidRPr="005C26B3">
        <w:rPr>
          <w:rFonts w:ascii="Arial" w:hAnsi="Arial" w:cs="Arial"/>
          <w:sz w:val="20"/>
          <w:szCs w:val="20"/>
          <w:highlight w:val="yellow"/>
          <w:lang w:val="es-ES_tradnl" w:eastAsia="en-US"/>
        </w:rPr>
        <w:t>[RAZÓN SOCIAL DEL SOLICITANTE]</w:t>
      </w:r>
      <w:r w:rsidRPr="005C26B3">
        <w:rPr>
          <w:rFonts w:ascii="Arial" w:hAnsi="Arial" w:cs="Arial"/>
          <w:sz w:val="20"/>
          <w:szCs w:val="20"/>
          <w:lang w:val="es-ES_tradnl" w:eastAsia="en-US"/>
        </w:rPr>
        <w:t xml:space="preserve">, con domicilio en </w:t>
      </w:r>
      <w:r w:rsidRPr="005C26B3">
        <w:rPr>
          <w:rFonts w:ascii="Arial" w:hAnsi="Arial" w:cs="Arial"/>
          <w:sz w:val="20"/>
          <w:szCs w:val="20"/>
          <w:highlight w:val="yellow"/>
          <w:lang w:val="es-ES_tradnl" w:eastAsia="en-US"/>
        </w:rPr>
        <w:t>[•]</w:t>
      </w:r>
      <w:r w:rsidRPr="005C26B3">
        <w:rPr>
          <w:rFonts w:ascii="Arial" w:hAnsi="Arial" w:cs="Arial"/>
          <w:sz w:val="20"/>
          <w:szCs w:val="20"/>
          <w:lang w:val="es-ES_tradnl" w:eastAsia="en-US"/>
        </w:rPr>
        <w:t xml:space="preserve"> y CIF nº </w:t>
      </w:r>
      <w:r w:rsidRPr="005C26B3">
        <w:rPr>
          <w:rFonts w:ascii="Arial" w:hAnsi="Arial" w:cs="Arial"/>
          <w:sz w:val="20"/>
          <w:szCs w:val="20"/>
          <w:highlight w:val="yellow"/>
          <w:lang w:val="es-ES_tradnl" w:eastAsia="en-US"/>
        </w:rPr>
        <w:t>[•]</w:t>
      </w:r>
      <w:r w:rsidRPr="005C26B3">
        <w:rPr>
          <w:rFonts w:ascii="Arial" w:hAnsi="Arial" w:cs="Arial"/>
          <w:sz w:val="20"/>
          <w:szCs w:val="20"/>
          <w:lang w:val="es-ES_tradnl" w:eastAsia="en-US"/>
        </w:rPr>
        <w:t xml:space="preserve">, </w:t>
      </w:r>
      <w:r w:rsidR="005C26B3" w:rsidRPr="00C96A1B">
        <w:rPr>
          <w:rFonts w:ascii="Arial" w:hAnsi="Arial" w:cs="Arial"/>
          <w:b/>
          <w:sz w:val="20"/>
          <w:szCs w:val="20"/>
          <w:lang w:val="es-MX" w:eastAsia="en-US"/>
        </w:rPr>
        <w:t xml:space="preserve">en virtud de lo dispuesto por </w:t>
      </w:r>
      <w:r w:rsidR="00FC3EDD">
        <w:rPr>
          <w:rFonts w:ascii="Arial" w:hAnsi="Arial" w:cs="Arial"/>
          <w:b/>
          <w:sz w:val="20"/>
          <w:szCs w:val="20"/>
          <w:lang w:val="es-MX" w:eastAsia="en-US"/>
        </w:rPr>
        <w:t xml:space="preserve">el </w:t>
      </w:r>
      <w:r w:rsidR="00C604BB" w:rsidRPr="00C96A1B">
        <w:rPr>
          <w:rFonts w:ascii="Arial" w:hAnsi="Arial" w:cs="Arial"/>
          <w:b/>
          <w:sz w:val="20"/>
          <w:szCs w:val="20"/>
          <w:lang w:val="es-MX" w:eastAsia="en-US"/>
        </w:rPr>
        <w:t>artículo 1</w:t>
      </w:r>
      <w:r w:rsidR="00C604BB">
        <w:rPr>
          <w:rFonts w:ascii="Arial" w:hAnsi="Arial" w:cs="Arial"/>
          <w:b/>
          <w:sz w:val="20"/>
          <w:szCs w:val="20"/>
          <w:lang w:val="es-MX" w:eastAsia="en-US"/>
        </w:rPr>
        <w:t>9</w:t>
      </w:r>
      <w:r w:rsidR="00FC3EDD">
        <w:rPr>
          <w:rFonts w:ascii="Arial" w:hAnsi="Arial" w:cs="Arial"/>
          <w:b/>
          <w:sz w:val="20"/>
          <w:szCs w:val="20"/>
          <w:lang w:val="es-MX" w:eastAsia="en-US"/>
        </w:rPr>
        <w:t xml:space="preserve"> </w:t>
      </w:r>
      <w:r w:rsidR="00C604BB" w:rsidRPr="00C96A1B">
        <w:rPr>
          <w:rFonts w:ascii="Arial" w:hAnsi="Arial" w:cs="Arial"/>
          <w:b/>
          <w:sz w:val="20"/>
          <w:szCs w:val="20"/>
          <w:lang w:val="es-MX" w:eastAsia="en-US"/>
        </w:rPr>
        <w:t xml:space="preserve">de la </w:t>
      </w:r>
      <w:r w:rsidR="00C604BB" w:rsidRPr="000A4DF6">
        <w:rPr>
          <w:rFonts w:ascii="Arial" w:hAnsi="Arial" w:cs="Arial"/>
          <w:b/>
          <w:iCs/>
          <w:sz w:val="20"/>
          <w:szCs w:val="20"/>
        </w:rPr>
        <w:t xml:space="preserve">Orden ICT/736/2023, </w:t>
      </w:r>
      <w:r w:rsidR="00C604BB">
        <w:rPr>
          <w:rFonts w:ascii="Arial" w:hAnsi="Arial" w:cs="Arial"/>
          <w:iCs/>
          <w:sz w:val="20"/>
          <w:szCs w:val="20"/>
        </w:rPr>
        <w:t>de 5 de julio</w:t>
      </w:r>
      <w:r w:rsidR="00C604BB" w:rsidRPr="000A4DF6">
        <w:rPr>
          <w:rFonts w:ascii="Arial" w:hAnsi="Arial" w:cs="Arial"/>
          <w:iCs/>
          <w:sz w:val="20"/>
          <w:szCs w:val="20"/>
        </w:rPr>
        <w:t>, por la que se establecen las bases reguladoras para la concesión de ayudas a proyectos para el impulso a la cadena de valor del vehículo eléctrico y conectado dentro del Proyecto Estratégico para la Recuperación y Transformación Económica en el sector del Vehículo Eléctrico y Conectado, en el marco del Plan de Recuperación, Transformación y Resiliencia</w:t>
      </w:r>
      <w:r w:rsidR="00C604BB" w:rsidRPr="00C96A1B">
        <w:rPr>
          <w:rFonts w:ascii="Arial" w:hAnsi="Arial" w:cs="Arial"/>
          <w:iCs/>
          <w:sz w:val="20"/>
          <w:szCs w:val="20"/>
        </w:rPr>
        <w:t>,</w:t>
      </w:r>
      <w:r w:rsidR="00C604BB" w:rsidRPr="00C96A1B">
        <w:rPr>
          <w:rFonts w:ascii="Arial" w:hAnsi="Arial" w:cs="Arial"/>
          <w:sz w:val="20"/>
          <w:szCs w:val="20"/>
        </w:rPr>
        <w:t xml:space="preserve"> </w:t>
      </w:r>
      <w:r w:rsidR="00C604BB" w:rsidRPr="00C96A1B">
        <w:rPr>
          <w:rFonts w:ascii="Arial" w:hAnsi="Arial" w:cs="Arial"/>
          <w:b/>
          <w:sz w:val="20"/>
          <w:szCs w:val="20"/>
        </w:rPr>
        <w:t xml:space="preserve">modificada por </w:t>
      </w:r>
      <w:r w:rsidR="005C3408">
        <w:rPr>
          <w:rFonts w:ascii="Arial" w:hAnsi="Arial" w:cs="Arial"/>
          <w:b/>
          <w:sz w:val="20"/>
          <w:szCs w:val="20"/>
        </w:rPr>
        <w:t>l</w:t>
      </w:r>
      <w:r w:rsidR="00C604BB" w:rsidRPr="00C96A1B">
        <w:rPr>
          <w:rFonts w:ascii="Arial" w:hAnsi="Arial" w:cs="Arial"/>
          <w:b/>
          <w:sz w:val="20"/>
          <w:szCs w:val="20"/>
        </w:rPr>
        <w:t xml:space="preserve">a </w:t>
      </w:r>
      <w:r w:rsidR="00C604BB" w:rsidRPr="000A4DF6">
        <w:rPr>
          <w:rFonts w:ascii="Arial" w:hAnsi="Arial" w:cs="Arial"/>
          <w:b/>
          <w:sz w:val="20"/>
          <w:szCs w:val="20"/>
        </w:rPr>
        <w:t>Orden ICT/791/2023, de 13 de julio</w:t>
      </w:r>
      <w:r w:rsidR="00C604BB" w:rsidRPr="00C96A1B">
        <w:rPr>
          <w:rFonts w:ascii="Arial" w:hAnsi="Arial" w:cs="Arial"/>
          <w:sz w:val="20"/>
          <w:szCs w:val="20"/>
          <w:lang w:val="es-ES_tradnl" w:eastAsia="en-US"/>
        </w:rPr>
        <w:t>,</w:t>
      </w:r>
      <w:r w:rsidR="00C604BB">
        <w:rPr>
          <w:rFonts w:ascii="Arial" w:hAnsi="Arial" w:cs="Arial"/>
          <w:sz w:val="20"/>
          <w:szCs w:val="20"/>
          <w:lang w:val="es-ES_tradnl" w:eastAsia="en-US"/>
        </w:rPr>
        <w:t xml:space="preserve"> y</w:t>
      </w:r>
      <w:r w:rsidRPr="005C26B3">
        <w:rPr>
          <w:rFonts w:ascii="Arial" w:hAnsi="Arial" w:cs="Arial"/>
          <w:sz w:val="20"/>
          <w:szCs w:val="20"/>
          <w:lang w:val="es-ES_tradnl" w:eastAsia="en-US"/>
        </w:rPr>
        <w:t xml:space="preserve"> </w:t>
      </w:r>
      <w:r w:rsidRPr="005C26B3">
        <w:rPr>
          <w:rFonts w:ascii="Arial" w:hAnsi="Arial" w:cs="Arial"/>
          <w:b/>
          <w:sz w:val="20"/>
          <w:szCs w:val="20"/>
          <w:lang w:val="es-MX" w:eastAsia="en-US"/>
        </w:rPr>
        <w:t xml:space="preserve">para responder de las obligaciones financieras derivadas de la concesión de la subvención </w:t>
      </w:r>
      <w:r w:rsidRPr="005C26B3">
        <w:rPr>
          <w:rFonts w:ascii="Arial" w:hAnsi="Arial" w:cs="Arial"/>
          <w:b/>
          <w:sz w:val="20"/>
          <w:szCs w:val="20"/>
          <w:lang w:val="es-ES_tradnl" w:eastAsia="en-US"/>
        </w:rPr>
        <w:t xml:space="preserve">de  </w:t>
      </w:r>
      <w:r w:rsidRPr="005C26B3">
        <w:rPr>
          <w:rFonts w:ascii="Arial" w:hAnsi="Arial" w:cs="Arial"/>
          <w:b/>
          <w:sz w:val="20"/>
          <w:szCs w:val="20"/>
          <w:highlight w:val="yellow"/>
          <w:lang w:val="es-ES_tradnl" w:eastAsia="en-US"/>
        </w:rPr>
        <w:t>[importe de la subvención concedida]</w:t>
      </w:r>
      <w:r w:rsidRPr="005C26B3">
        <w:rPr>
          <w:rFonts w:ascii="Arial" w:hAnsi="Arial" w:cs="Arial"/>
          <w:b/>
          <w:sz w:val="20"/>
          <w:szCs w:val="20"/>
          <w:lang w:val="es-ES_tradnl" w:eastAsia="en-US"/>
        </w:rPr>
        <w:t xml:space="preserve"> euros, asociado a la solicitud de financiación de inversión con título “</w:t>
      </w:r>
      <w:r w:rsidRPr="005C26B3">
        <w:rPr>
          <w:rFonts w:ascii="Arial" w:hAnsi="Arial" w:cs="Arial"/>
          <w:b/>
          <w:sz w:val="20"/>
          <w:szCs w:val="20"/>
          <w:highlight w:val="yellow"/>
          <w:lang w:val="es-ES_tradnl" w:eastAsia="en-US"/>
        </w:rPr>
        <w:t xml:space="preserve">[TÍTULO EXACTO DEL </w:t>
      </w:r>
      <w:r w:rsidR="003C5674">
        <w:rPr>
          <w:rFonts w:ascii="Arial" w:hAnsi="Arial" w:cs="Arial"/>
          <w:b/>
          <w:sz w:val="20"/>
          <w:szCs w:val="20"/>
          <w:highlight w:val="yellow"/>
          <w:lang w:val="es-ES_tradnl" w:eastAsia="en-US"/>
        </w:rPr>
        <w:t>PROYECTO</w:t>
      </w:r>
      <w:r w:rsidR="005C3408" w:rsidRPr="005C26B3">
        <w:rPr>
          <w:rFonts w:ascii="Arial" w:hAnsi="Arial" w:cs="Arial"/>
          <w:b/>
          <w:sz w:val="20"/>
          <w:szCs w:val="20"/>
          <w:highlight w:val="yellow"/>
          <w:lang w:val="es-ES_tradnl" w:eastAsia="en-US"/>
        </w:rPr>
        <w:t xml:space="preserve"> </w:t>
      </w:r>
      <w:r w:rsidRPr="005C26B3">
        <w:rPr>
          <w:rFonts w:ascii="Arial" w:hAnsi="Arial" w:cs="Arial"/>
          <w:b/>
          <w:sz w:val="20"/>
          <w:szCs w:val="20"/>
          <w:highlight w:val="yellow"/>
          <w:lang w:val="es-ES_tradnl" w:eastAsia="en-US"/>
        </w:rPr>
        <w:t>PRESENTADO]</w:t>
      </w:r>
      <w:r w:rsidRPr="005C26B3">
        <w:rPr>
          <w:rFonts w:ascii="Arial" w:hAnsi="Arial" w:cs="Arial"/>
          <w:b/>
          <w:sz w:val="20"/>
          <w:szCs w:val="20"/>
          <w:lang w:val="es-ES_tradnl" w:eastAsia="en-US"/>
        </w:rPr>
        <w:t xml:space="preserve">” y nº de expediente </w:t>
      </w:r>
      <w:r w:rsidRPr="005C26B3">
        <w:rPr>
          <w:rFonts w:ascii="Arial" w:hAnsi="Arial" w:cs="Arial"/>
          <w:b/>
          <w:sz w:val="20"/>
          <w:szCs w:val="20"/>
          <w:highlight w:val="yellow"/>
          <w:lang w:val="es-ES_tradnl" w:eastAsia="en-US"/>
        </w:rPr>
        <w:t>[nº de expediente]</w:t>
      </w:r>
      <w:r w:rsidRPr="005C26B3">
        <w:rPr>
          <w:rFonts w:ascii="Arial" w:hAnsi="Arial" w:cs="Arial"/>
          <w:sz w:val="20"/>
          <w:szCs w:val="20"/>
          <w:lang w:val="es-MX" w:eastAsia="en-US"/>
        </w:rPr>
        <w:t xml:space="preserve">,  </w:t>
      </w:r>
      <w:r w:rsidRPr="005C26B3">
        <w:rPr>
          <w:rFonts w:ascii="Arial" w:hAnsi="Arial" w:cs="Arial"/>
          <w:b/>
          <w:sz w:val="20"/>
          <w:szCs w:val="20"/>
          <w:lang w:val="es-MX" w:eastAsia="en-US"/>
        </w:rPr>
        <w:t>ante</w:t>
      </w:r>
      <w:r w:rsidRPr="005C26B3">
        <w:rPr>
          <w:rFonts w:ascii="Arial" w:hAnsi="Arial" w:cs="Arial"/>
          <w:sz w:val="20"/>
          <w:szCs w:val="20"/>
          <w:lang w:val="es-MX" w:eastAsia="en-US"/>
        </w:rPr>
        <w:t xml:space="preserve"> la Dirección General </w:t>
      </w:r>
      <w:r w:rsidRPr="005C26B3">
        <w:rPr>
          <w:rFonts w:ascii="Arial" w:hAnsi="Arial" w:cs="Arial"/>
          <w:sz w:val="20"/>
          <w:szCs w:val="20"/>
          <w:lang w:val="es-ES_tradnl" w:eastAsia="en-US"/>
        </w:rPr>
        <w:t xml:space="preserve">de </w:t>
      </w:r>
      <w:r w:rsidR="005C3408">
        <w:rPr>
          <w:rFonts w:ascii="Arial" w:hAnsi="Arial" w:cs="Arial"/>
          <w:sz w:val="20"/>
          <w:szCs w:val="20"/>
          <w:lang w:val="es-ES_tradnl" w:eastAsia="en-US"/>
        </w:rPr>
        <w:t>Programas Industriales</w:t>
      </w:r>
      <w:r w:rsidRPr="005C26B3">
        <w:rPr>
          <w:rFonts w:ascii="Arial" w:hAnsi="Arial" w:cs="Arial"/>
          <w:sz w:val="20"/>
          <w:szCs w:val="20"/>
          <w:lang w:val="es-MX" w:eastAsia="en-US"/>
        </w:rPr>
        <w:t>, del Ministerio Industria</w:t>
      </w:r>
      <w:r w:rsidR="003C5674">
        <w:rPr>
          <w:rFonts w:ascii="Arial" w:hAnsi="Arial" w:cs="Arial"/>
          <w:sz w:val="20"/>
          <w:szCs w:val="20"/>
          <w:lang w:val="es-MX" w:eastAsia="en-US"/>
        </w:rPr>
        <w:t xml:space="preserve"> </w:t>
      </w:r>
      <w:r w:rsidRPr="005C26B3">
        <w:rPr>
          <w:rFonts w:ascii="Arial" w:hAnsi="Arial" w:cs="Arial"/>
          <w:sz w:val="20"/>
          <w:szCs w:val="20"/>
          <w:lang w:val="es-MX" w:eastAsia="en-US"/>
        </w:rPr>
        <w:t xml:space="preserve">y Turismo, con </w:t>
      </w:r>
      <w:r w:rsidRPr="005C26B3">
        <w:rPr>
          <w:rFonts w:ascii="Arial" w:hAnsi="Arial" w:cs="Arial"/>
          <w:b/>
          <w:sz w:val="20"/>
          <w:szCs w:val="20"/>
          <w:lang w:val="es-MX" w:eastAsia="en-US"/>
        </w:rPr>
        <w:t>CIF nº S2800214E</w:t>
      </w:r>
      <w:r w:rsidRPr="005C26B3">
        <w:rPr>
          <w:rFonts w:ascii="Arial" w:hAnsi="Arial" w:cs="Arial"/>
          <w:sz w:val="20"/>
          <w:szCs w:val="20"/>
          <w:lang w:val="es-MX" w:eastAsia="en-US"/>
        </w:rPr>
        <w:t xml:space="preserve">, </w:t>
      </w:r>
      <w:r w:rsidRPr="005C26B3">
        <w:rPr>
          <w:rFonts w:ascii="Arial" w:hAnsi="Arial" w:cs="Arial"/>
          <w:b/>
          <w:sz w:val="20"/>
          <w:szCs w:val="20"/>
          <w:lang w:val="es-MX" w:eastAsia="en-US"/>
        </w:rPr>
        <w:t>por importe de</w:t>
      </w:r>
      <w:r w:rsidRPr="005C26B3">
        <w:rPr>
          <w:rFonts w:ascii="Arial" w:hAnsi="Arial" w:cs="Arial"/>
          <w:b/>
          <w:bCs/>
          <w:sz w:val="20"/>
          <w:szCs w:val="20"/>
          <w:lang w:val="es-MX" w:eastAsia="en-US"/>
        </w:rPr>
        <w:t xml:space="preserve"> </w:t>
      </w:r>
      <w:r w:rsidRPr="005C26B3">
        <w:rPr>
          <w:rFonts w:ascii="Arial" w:hAnsi="Arial" w:cs="Arial"/>
          <w:b/>
          <w:bCs/>
          <w:sz w:val="20"/>
          <w:szCs w:val="20"/>
          <w:highlight w:val="yellow"/>
          <w:lang w:val="es-MX" w:eastAsia="en-US"/>
        </w:rPr>
        <w:t>[importe total del aval en letra]</w:t>
      </w:r>
      <w:r w:rsidRPr="005C26B3">
        <w:rPr>
          <w:rFonts w:ascii="Arial" w:hAnsi="Arial" w:cs="Arial"/>
          <w:b/>
          <w:bCs/>
          <w:sz w:val="20"/>
          <w:szCs w:val="20"/>
          <w:lang w:val="es-MX" w:eastAsia="en-US"/>
        </w:rPr>
        <w:t xml:space="preserve"> Euros: (</w:t>
      </w:r>
      <w:r w:rsidRPr="005C26B3">
        <w:rPr>
          <w:rFonts w:ascii="Arial" w:hAnsi="Arial" w:cs="Arial"/>
          <w:b/>
          <w:bCs/>
          <w:sz w:val="20"/>
          <w:szCs w:val="20"/>
          <w:highlight w:val="yellow"/>
          <w:lang w:val="es-MX" w:eastAsia="en-US"/>
        </w:rPr>
        <w:t>[importe total del aval en número]</w:t>
      </w:r>
      <w:r w:rsidRPr="005C26B3">
        <w:rPr>
          <w:rFonts w:ascii="Arial" w:hAnsi="Arial" w:cs="Arial"/>
          <w:b/>
          <w:bCs/>
          <w:sz w:val="20"/>
          <w:szCs w:val="20"/>
          <w:lang w:val="es-MX" w:eastAsia="en-US"/>
        </w:rPr>
        <w:t xml:space="preserve"> €).</w:t>
      </w:r>
    </w:p>
    <w:p w:rsidR="006E0ACF" w:rsidRPr="005C26B3" w:rsidRDefault="006E0ACF" w:rsidP="005C26B3">
      <w:pPr>
        <w:spacing w:line="312" w:lineRule="auto"/>
        <w:rPr>
          <w:rFonts w:ascii="Arial" w:hAnsi="Arial" w:cs="Arial"/>
          <w:color w:val="000000" w:themeColor="text1"/>
          <w:sz w:val="20"/>
          <w:szCs w:val="20"/>
          <w:lang w:val="es-MX"/>
        </w:rPr>
      </w:pPr>
      <w:r w:rsidRPr="005C26B3">
        <w:rPr>
          <w:rFonts w:ascii="Arial" w:hAnsi="Arial" w:cs="Arial"/>
          <w:color w:val="000000" w:themeColor="text1"/>
          <w:sz w:val="20"/>
          <w:szCs w:val="20"/>
          <w:lang w:val="es-MX"/>
        </w:rPr>
        <w:t xml:space="preserve">Este aval se otorga solidariamente respecto al obligado principal, con renuncia expresa al beneficio de excusión y división y con compromiso de pago al primer requerimiento de la Caja General de Depósitos. </w:t>
      </w:r>
    </w:p>
    <w:p w:rsidR="006E0ACF" w:rsidRPr="005C26B3" w:rsidRDefault="006E0ACF" w:rsidP="005C26B3">
      <w:pPr>
        <w:spacing w:line="312" w:lineRule="auto"/>
        <w:rPr>
          <w:rFonts w:ascii="Arial" w:hAnsi="Arial" w:cs="Arial"/>
          <w:sz w:val="20"/>
          <w:szCs w:val="20"/>
          <w:lang w:val="es-MX"/>
        </w:rPr>
      </w:pPr>
      <w:r w:rsidRPr="005C26B3">
        <w:rPr>
          <w:rFonts w:ascii="Arial" w:hAnsi="Arial" w:cs="Arial"/>
          <w:color w:val="000000" w:themeColor="text1"/>
          <w:sz w:val="20"/>
          <w:szCs w:val="20"/>
          <w:lang w:val="es-MX"/>
        </w:rPr>
        <w:t xml:space="preserve">Este aval tendrá validez hasta que la Administración resuelva expresamente su cancelación, habiendo sido inscrito en el día de la fecha en el Registro especial de Avales con número </w:t>
      </w:r>
      <w:r w:rsidRPr="005C26B3">
        <w:rPr>
          <w:rFonts w:ascii="Arial" w:hAnsi="Arial" w:cs="Arial"/>
          <w:iCs/>
          <w:sz w:val="20"/>
          <w:szCs w:val="20"/>
          <w:highlight w:val="yellow"/>
          <w:lang w:val="es-MX"/>
        </w:rPr>
        <w:t>[●]</w:t>
      </w:r>
    </w:p>
    <w:p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lang w:val="es-MX"/>
        </w:rPr>
        <w:t xml:space="preserve">                                           En </w:t>
      </w:r>
      <w:r w:rsidRPr="005C26B3">
        <w:rPr>
          <w:rFonts w:ascii="Arial" w:hAnsi="Arial" w:cs="Arial"/>
          <w:sz w:val="20"/>
          <w:szCs w:val="20"/>
          <w:highlight w:val="yellow"/>
        </w:rPr>
        <w:t>[•]</w:t>
      </w:r>
      <w:r w:rsidRPr="005C26B3">
        <w:rPr>
          <w:rFonts w:ascii="Arial" w:hAnsi="Arial" w:cs="Arial"/>
          <w:sz w:val="20"/>
          <w:szCs w:val="20"/>
          <w:lang w:val="es-MX"/>
        </w:rPr>
        <w:t xml:space="preserve">, a </w:t>
      </w:r>
      <w:r w:rsidRPr="005C26B3">
        <w:rPr>
          <w:rFonts w:ascii="Arial" w:hAnsi="Arial" w:cs="Arial"/>
          <w:sz w:val="20"/>
          <w:szCs w:val="20"/>
          <w:highlight w:val="yellow"/>
        </w:rPr>
        <w:t>[•]</w:t>
      </w:r>
      <w:r w:rsidRPr="005C26B3">
        <w:rPr>
          <w:rFonts w:ascii="Arial" w:hAnsi="Arial" w:cs="Arial"/>
          <w:sz w:val="20"/>
          <w:szCs w:val="20"/>
        </w:rPr>
        <w:t xml:space="preserve"> de </w:t>
      </w:r>
      <w:r w:rsidRPr="005C26B3">
        <w:rPr>
          <w:rFonts w:ascii="Arial" w:hAnsi="Arial" w:cs="Arial"/>
          <w:sz w:val="20"/>
          <w:szCs w:val="20"/>
          <w:highlight w:val="yellow"/>
        </w:rPr>
        <w:t>[•]</w:t>
      </w:r>
      <w:r w:rsidRPr="005C26B3">
        <w:rPr>
          <w:rFonts w:ascii="Arial" w:hAnsi="Arial" w:cs="Arial"/>
          <w:sz w:val="20"/>
          <w:szCs w:val="20"/>
        </w:rPr>
        <w:t xml:space="preserve"> de 202_</w:t>
      </w:r>
    </w:p>
    <w:p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highlight w:val="yellow"/>
          <w:lang w:val="es-MX"/>
        </w:rPr>
        <w:t>[razón social de entidad de crédito o sociedad de garantía recíproca]</w:t>
      </w:r>
      <w:r w:rsidRPr="005C26B3">
        <w:rPr>
          <w:rFonts w:ascii="Arial" w:hAnsi="Arial" w:cs="Arial"/>
          <w:sz w:val="20"/>
          <w:szCs w:val="20"/>
          <w:lang w:val="es-MX"/>
        </w:rPr>
        <w:t xml:space="preserve">         </w:t>
      </w:r>
    </w:p>
    <w:p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lang w:val="es-MX"/>
        </w:rPr>
        <w:t xml:space="preserve">     </w:t>
      </w:r>
      <w:r w:rsidRPr="005C26B3">
        <w:rPr>
          <w:rFonts w:ascii="Arial" w:hAnsi="Arial" w:cs="Arial"/>
          <w:sz w:val="20"/>
          <w:szCs w:val="20"/>
          <w:lang w:val="es-MX"/>
        </w:rPr>
        <w:tab/>
        <w:t>___________________</w:t>
      </w:r>
      <w:r w:rsidRPr="005C26B3">
        <w:rPr>
          <w:rFonts w:ascii="Arial" w:hAnsi="Arial" w:cs="Arial"/>
          <w:sz w:val="20"/>
          <w:szCs w:val="20"/>
          <w:lang w:val="es-MX"/>
        </w:rPr>
        <w:tab/>
      </w:r>
      <w:r w:rsidRPr="005C26B3">
        <w:rPr>
          <w:rFonts w:ascii="Arial" w:hAnsi="Arial" w:cs="Arial"/>
          <w:sz w:val="20"/>
          <w:szCs w:val="20"/>
          <w:lang w:val="es-MX"/>
        </w:rPr>
        <w:tab/>
      </w:r>
      <w:r w:rsidRPr="005C26B3">
        <w:rPr>
          <w:rFonts w:ascii="Arial" w:hAnsi="Arial" w:cs="Arial"/>
          <w:color w:val="008000"/>
          <w:sz w:val="20"/>
          <w:szCs w:val="20"/>
          <w:highlight w:val="cyan"/>
          <w:lang w:val="es-MX"/>
        </w:rPr>
        <w:t>[</w:t>
      </w:r>
      <w:r w:rsidRPr="005C26B3">
        <w:rPr>
          <w:rFonts w:ascii="Arial" w:hAnsi="Arial" w:cs="Arial"/>
          <w:sz w:val="20"/>
          <w:szCs w:val="20"/>
          <w:highlight w:val="cyan"/>
          <w:lang w:val="es-MX"/>
        </w:rPr>
        <w:t>__________________</w:t>
      </w:r>
      <w:r w:rsidRPr="005C26B3">
        <w:rPr>
          <w:rFonts w:ascii="Arial" w:hAnsi="Arial" w:cs="Arial"/>
          <w:color w:val="008000"/>
          <w:sz w:val="20"/>
          <w:szCs w:val="20"/>
          <w:highlight w:val="cyan"/>
          <w:lang w:val="es-MX"/>
        </w:rPr>
        <w:t>]</w:t>
      </w:r>
    </w:p>
    <w:p w:rsidR="006E0ACF" w:rsidRDefault="006E0ACF" w:rsidP="005C26B3">
      <w:pPr>
        <w:spacing w:line="312" w:lineRule="auto"/>
        <w:rPr>
          <w:rFonts w:ascii="Arial" w:hAnsi="Arial" w:cs="Arial"/>
          <w:color w:val="008000"/>
          <w:sz w:val="20"/>
          <w:szCs w:val="20"/>
        </w:rPr>
      </w:pPr>
      <w:r w:rsidRPr="005C26B3">
        <w:rPr>
          <w:rFonts w:ascii="Arial" w:hAnsi="Arial" w:cs="Arial"/>
          <w:sz w:val="20"/>
          <w:szCs w:val="20"/>
          <w:lang w:val="es-MX"/>
        </w:rPr>
        <w:tab/>
        <w:t xml:space="preserve">P.p. D. </w:t>
      </w:r>
      <w:r w:rsidRPr="005C26B3">
        <w:rPr>
          <w:rFonts w:ascii="Arial" w:hAnsi="Arial" w:cs="Arial"/>
          <w:sz w:val="20"/>
          <w:szCs w:val="20"/>
          <w:highlight w:val="yellow"/>
        </w:rPr>
        <w:t>[firma apoderado]</w:t>
      </w:r>
      <w:r w:rsidRPr="005C26B3">
        <w:rPr>
          <w:rFonts w:ascii="Arial" w:hAnsi="Arial" w:cs="Arial"/>
          <w:sz w:val="20"/>
          <w:szCs w:val="20"/>
        </w:rPr>
        <w:tab/>
      </w:r>
      <w:r w:rsidRPr="005C26B3">
        <w:rPr>
          <w:rFonts w:ascii="Arial" w:hAnsi="Arial" w:cs="Arial"/>
          <w:sz w:val="20"/>
          <w:szCs w:val="20"/>
        </w:rPr>
        <w:tab/>
      </w:r>
      <w:r w:rsidRPr="005C26B3">
        <w:rPr>
          <w:rFonts w:ascii="Arial" w:hAnsi="Arial" w:cs="Arial"/>
          <w:color w:val="008000"/>
          <w:sz w:val="20"/>
          <w:szCs w:val="20"/>
          <w:highlight w:val="cyan"/>
        </w:rPr>
        <w:t>[</w:t>
      </w:r>
      <w:r w:rsidRPr="005C26B3">
        <w:rPr>
          <w:rFonts w:ascii="Arial" w:hAnsi="Arial" w:cs="Arial"/>
          <w:sz w:val="20"/>
          <w:szCs w:val="20"/>
          <w:highlight w:val="cyan"/>
          <w:lang w:val="es-MX"/>
        </w:rPr>
        <w:t xml:space="preserve">P.p. D. </w:t>
      </w:r>
      <w:r w:rsidRPr="005C26B3">
        <w:rPr>
          <w:rFonts w:ascii="Arial" w:hAnsi="Arial" w:cs="Arial"/>
          <w:sz w:val="20"/>
          <w:szCs w:val="20"/>
          <w:highlight w:val="cyan"/>
        </w:rPr>
        <w:t>[firma apoderado]</w:t>
      </w:r>
      <w:r w:rsidRPr="005C26B3">
        <w:rPr>
          <w:rFonts w:ascii="Arial" w:hAnsi="Arial" w:cs="Arial"/>
          <w:color w:val="008000"/>
          <w:sz w:val="20"/>
          <w:szCs w:val="20"/>
          <w:highlight w:val="cyan"/>
        </w:rPr>
        <w:t>]</w:t>
      </w:r>
    </w:p>
    <w:tbl>
      <w:tblPr>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55"/>
        <w:gridCol w:w="1977"/>
        <w:gridCol w:w="3543"/>
      </w:tblGrid>
      <w:tr w:rsidR="006E0ACF" w:rsidRPr="005C26B3" w:rsidTr="00614C23">
        <w:trPr>
          <w:cantSplit/>
          <w:trHeight w:val="622"/>
        </w:trPr>
        <w:tc>
          <w:tcPr>
            <w:tcW w:w="8575" w:type="dxa"/>
            <w:gridSpan w:val="3"/>
            <w:tcBorders>
              <w:top w:val="single" w:sz="4" w:space="0" w:color="auto"/>
              <w:left w:val="single" w:sz="4" w:space="0" w:color="auto"/>
              <w:bottom w:val="single" w:sz="4" w:space="0" w:color="auto"/>
              <w:right w:val="single" w:sz="4" w:space="0" w:color="auto"/>
            </w:tcBorders>
          </w:tcPr>
          <w:p w:rsidR="006E0ACF" w:rsidRPr="00614C23" w:rsidRDefault="006E0ACF" w:rsidP="00614C23">
            <w:pPr>
              <w:spacing w:line="312" w:lineRule="auto"/>
              <w:rPr>
                <w:rFonts w:ascii="Arial" w:hAnsi="Arial" w:cs="Arial"/>
                <w:sz w:val="20"/>
                <w:szCs w:val="20"/>
                <w:lang w:val="es-MX"/>
              </w:rPr>
            </w:pPr>
            <w:r w:rsidRPr="005C26B3">
              <w:rPr>
                <w:rFonts w:ascii="Arial" w:hAnsi="Arial" w:cs="Arial"/>
                <w:sz w:val="20"/>
                <w:szCs w:val="20"/>
                <w:lang w:val="es-MX"/>
              </w:rPr>
              <w:t>VERIFICACION DE LA REPRESENTACION POR LA ASESORIA JURIDICA DE LA C.G.D. o ABOGACIA DEL ESTADO</w:t>
            </w:r>
          </w:p>
        </w:tc>
      </w:tr>
      <w:tr w:rsidR="006E0ACF" w:rsidRPr="005C26B3" w:rsidTr="004C2DCD">
        <w:trPr>
          <w:trHeight w:val="379"/>
        </w:trPr>
        <w:tc>
          <w:tcPr>
            <w:tcW w:w="3055" w:type="dxa"/>
            <w:tcBorders>
              <w:top w:val="single" w:sz="4" w:space="0" w:color="auto"/>
              <w:left w:val="single" w:sz="4" w:space="0" w:color="auto"/>
              <w:bottom w:val="single" w:sz="4" w:space="0" w:color="auto"/>
              <w:right w:val="single" w:sz="4" w:space="0" w:color="auto"/>
            </w:tcBorders>
          </w:tcPr>
          <w:p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lang w:val="es-MX"/>
              </w:rPr>
              <w:t>Provincia:</w:t>
            </w:r>
          </w:p>
        </w:tc>
        <w:tc>
          <w:tcPr>
            <w:tcW w:w="1977" w:type="dxa"/>
            <w:tcBorders>
              <w:top w:val="single" w:sz="4" w:space="0" w:color="auto"/>
              <w:left w:val="single" w:sz="4" w:space="0" w:color="auto"/>
              <w:bottom w:val="single" w:sz="4" w:space="0" w:color="auto"/>
              <w:right w:val="single" w:sz="4" w:space="0" w:color="auto"/>
            </w:tcBorders>
          </w:tcPr>
          <w:p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lang w:val="es-MX"/>
              </w:rPr>
              <w:t>Fecha:</w:t>
            </w:r>
          </w:p>
        </w:tc>
        <w:tc>
          <w:tcPr>
            <w:tcW w:w="3543" w:type="dxa"/>
            <w:tcBorders>
              <w:top w:val="single" w:sz="4" w:space="0" w:color="auto"/>
              <w:left w:val="single" w:sz="4" w:space="0" w:color="auto"/>
              <w:bottom w:val="single" w:sz="4" w:space="0" w:color="auto"/>
              <w:right w:val="single" w:sz="4" w:space="0" w:color="auto"/>
            </w:tcBorders>
          </w:tcPr>
          <w:p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lang w:val="es-MX"/>
              </w:rPr>
              <w:t>Número o Código:</w:t>
            </w:r>
          </w:p>
        </w:tc>
      </w:tr>
    </w:tbl>
    <w:p w:rsidR="006E0ACF" w:rsidRPr="005C26B3" w:rsidRDefault="006E0ACF" w:rsidP="005C26B3">
      <w:pPr>
        <w:spacing w:line="312" w:lineRule="auto"/>
        <w:jc w:val="left"/>
        <w:rPr>
          <w:rFonts w:ascii="Arial" w:hAnsi="Arial" w:cs="Arial"/>
          <w:sz w:val="20"/>
          <w:szCs w:val="20"/>
          <w:lang w:val="es-MX"/>
        </w:rPr>
      </w:pPr>
    </w:p>
    <w:sectPr w:rsidR="006E0ACF" w:rsidRPr="005C26B3" w:rsidSect="00284F12">
      <w:headerReference w:type="even" r:id="rId7"/>
      <w:headerReference w:type="default" r:id="rId8"/>
      <w:footerReference w:type="even" r:id="rId9"/>
      <w:footerReference w:type="default" r:id="rId10"/>
      <w:headerReference w:type="first" r:id="rId11"/>
      <w:footerReference w:type="first" r:id="rId12"/>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0BE" w:rsidRDefault="006C70BE">
      <w:pPr>
        <w:spacing w:before="0" w:after="0"/>
      </w:pPr>
      <w:r>
        <w:separator/>
      </w:r>
    </w:p>
  </w:endnote>
  <w:endnote w:type="continuationSeparator" w:id="0">
    <w:p w:rsidR="006C70BE" w:rsidRDefault="006C70B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C23" w:rsidRDefault="00614C23">
    <w:pPr>
      <w:pStyle w:val="Piedepgina"/>
    </w:pPr>
  </w:p>
  <w:p w:rsidR="00594DA7" w:rsidRDefault="00594DA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73E" w:rsidRPr="00CC51F2" w:rsidRDefault="00C76570" w:rsidP="00614C23">
    <w:pPr>
      <w:pStyle w:val="Piedepgina"/>
      <w:pBdr>
        <w:top w:val="single" w:sz="4" w:space="1" w:color="auto"/>
      </w:pBdr>
      <w:jc w:val="center"/>
      <w:rPr>
        <w:sz w:val="18"/>
        <w:szCs w:val="18"/>
      </w:rPr>
    </w:pPr>
    <w:r w:rsidRPr="00CC51F2">
      <w:rPr>
        <w:sz w:val="18"/>
        <w:szCs w:val="18"/>
      </w:rPr>
      <w:t xml:space="preserve">Página </w:t>
    </w:r>
    <w:r w:rsidRPr="00CC51F2">
      <w:rPr>
        <w:sz w:val="18"/>
        <w:szCs w:val="18"/>
      </w:rPr>
      <w:fldChar w:fldCharType="begin"/>
    </w:r>
    <w:r w:rsidRPr="00CC51F2">
      <w:rPr>
        <w:sz w:val="18"/>
        <w:szCs w:val="18"/>
      </w:rPr>
      <w:instrText xml:space="preserve"> PAGE </w:instrText>
    </w:r>
    <w:r w:rsidRPr="00CC51F2">
      <w:rPr>
        <w:sz w:val="18"/>
        <w:szCs w:val="18"/>
      </w:rPr>
      <w:fldChar w:fldCharType="separate"/>
    </w:r>
    <w:r w:rsidR="006C70BE">
      <w:rPr>
        <w:noProof/>
        <w:sz w:val="18"/>
        <w:szCs w:val="18"/>
      </w:rPr>
      <w:t>1</w:t>
    </w:r>
    <w:r w:rsidRPr="00CC51F2">
      <w:rPr>
        <w:sz w:val="18"/>
        <w:szCs w:val="18"/>
      </w:rPr>
      <w:fldChar w:fldCharType="end"/>
    </w:r>
    <w:r w:rsidRPr="00CC51F2">
      <w:rPr>
        <w:sz w:val="18"/>
        <w:szCs w:val="18"/>
      </w:rPr>
      <w:t xml:space="preserve"> de </w:t>
    </w:r>
    <w:r w:rsidRPr="00CC51F2">
      <w:rPr>
        <w:noProof/>
        <w:sz w:val="18"/>
        <w:szCs w:val="18"/>
      </w:rPr>
      <w:fldChar w:fldCharType="begin"/>
    </w:r>
    <w:r w:rsidRPr="00CC51F2">
      <w:rPr>
        <w:noProof/>
        <w:sz w:val="18"/>
        <w:szCs w:val="18"/>
      </w:rPr>
      <w:instrText xml:space="preserve"> NUMPAGES </w:instrText>
    </w:r>
    <w:r w:rsidRPr="00CC51F2">
      <w:rPr>
        <w:noProof/>
        <w:sz w:val="18"/>
        <w:szCs w:val="18"/>
      </w:rPr>
      <w:fldChar w:fldCharType="separate"/>
    </w:r>
    <w:r w:rsidR="006C70BE">
      <w:rPr>
        <w:noProof/>
        <w:sz w:val="18"/>
        <w:szCs w:val="18"/>
      </w:rPr>
      <w:t>1</w:t>
    </w:r>
    <w:r w:rsidRPr="00CC51F2">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556" w:rsidRDefault="004C05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0BE" w:rsidRDefault="006C70BE">
      <w:pPr>
        <w:spacing w:before="0" w:after="0"/>
      </w:pPr>
      <w:r>
        <w:separator/>
      </w:r>
    </w:p>
  </w:footnote>
  <w:footnote w:type="continuationSeparator" w:id="0">
    <w:p w:rsidR="006C70BE" w:rsidRDefault="006C70B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556" w:rsidRDefault="004C055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73E" w:rsidRDefault="00D70249" w:rsidP="00D70249">
    <w:pPr>
      <w:pStyle w:val="Encabezado"/>
      <w:jc w:val="center"/>
    </w:pPr>
    <w:r>
      <w:rPr>
        <w:noProof/>
      </w:rPr>
      <w:drawing>
        <wp:inline distT="0" distB="0" distL="0" distR="0" wp14:anchorId="322F8D38" wp14:editId="654967E5">
          <wp:extent cx="5996645" cy="835025"/>
          <wp:effectExtent l="0" t="0" r="444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r="553"/>
                  <a:stretch/>
                </pic:blipFill>
                <pic:spPr bwMode="auto">
                  <a:xfrm>
                    <a:off x="0" y="0"/>
                    <a:ext cx="5996645" cy="835025"/>
                  </a:xfrm>
                  <a:prstGeom prst="rect">
                    <a:avLst/>
                  </a:prstGeom>
                  <a:ln>
                    <a:noFill/>
                  </a:ln>
                  <a:extLst>
                    <a:ext uri="{53640926-AAD7-44D8-BBD7-CCE9431645EC}">
                      <a14:shadowObscured xmlns:a14="http://schemas.microsoft.com/office/drawing/2010/main"/>
                    </a:ext>
                  </a:extLst>
                </pic:spPr>
              </pic:pic>
            </a:graphicData>
          </a:graphic>
        </wp:inline>
      </w:drawing>
    </w:r>
    <w:r w:rsidR="00C76570">
      <w:t xml:space="preserve">                                                                               </w:t>
    </w:r>
    <w:r w:rsidR="007C7732">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556" w:rsidRDefault="004C055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removePersonalInformation/>
  <w:removeDateAndTime/>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ACF"/>
    <w:rsid w:val="000C4C9F"/>
    <w:rsid w:val="00102EAC"/>
    <w:rsid w:val="00107509"/>
    <w:rsid w:val="001902BD"/>
    <w:rsid w:val="00215736"/>
    <w:rsid w:val="00253DD2"/>
    <w:rsid w:val="00337C6E"/>
    <w:rsid w:val="0034535D"/>
    <w:rsid w:val="003C5674"/>
    <w:rsid w:val="004A7634"/>
    <w:rsid w:val="004C0556"/>
    <w:rsid w:val="00594DA7"/>
    <w:rsid w:val="005C26B3"/>
    <w:rsid w:val="005C3408"/>
    <w:rsid w:val="005F7332"/>
    <w:rsid w:val="00614C23"/>
    <w:rsid w:val="006758AF"/>
    <w:rsid w:val="006B64DE"/>
    <w:rsid w:val="006C70BE"/>
    <w:rsid w:val="006E0ACF"/>
    <w:rsid w:val="007C7732"/>
    <w:rsid w:val="008F1B3E"/>
    <w:rsid w:val="00924FF7"/>
    <w:rsid w:val="00A22239"/>
    <w:rsid w:val="00A40D25"/>
    <w:rsid w:val="00A922F4"/>
    <w:rsid w:val="00B55B05"/>
    <w:rsid w:val="00C305A9"/>
    <w:rsid w:val="00C365D4"/>
    <w:rsid w:val="00C604BB"/>
    <w:rsid w:val="00C76570"/>
    <w:rsid w:val="00D64F42"/>
    <w:rsid w:val="00D70249"/>
    <w:rsid w:val="00E51408"/>
    <w:rsid w:val="00E66E67"/>
    <w:rsid w:val="00ED411F"/>
    <w:rsid w:val="00F500F6"/>
    <w:rsid w:val="00F833AB"/>
    <w:rsid w:val="00FC3E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ACF"/>
    <w:pPr>
      <w:spacing w:before="100" w:beforeAutospacing="1" w:after="100" w:afterAutospacing="1" w:line="240" w:lineRule="auto"/>
      <w:jc w:val="both"/>
    </w:pPr>
    <w:rPr>
      <w:rFonts w:eastAsia="Courier New" w:cs="Times New Roman"/>
      <w:lang w:eastAsia="es-ES"/>
    </w:rPr>
  </w:style>
  <w:style w:type="paragraph" w:styleId="Ttulo1">
    <w:name w:val="heading 1"/>
    <w:basedOn w:val="Normal"/>
    <w:next w:val="Normal"/>
    <w:link w:val="Ttulo1Car"/>
    <w:qFormat/>
    <w:rsid w:val="006E0ACF"/>
    <w:pPr>
      <w:keepNext/>
      <w:pBdr>
        <w:top w:val="single" w:sz="4" w:space="1" w:color="auto"/>
        <w:left w:val="single" w:sz="4" w:space="4" w:color="auto"/>
        <w:bottom w:val="single" w:sz="4" w:space="1" w:color="auto"/>
        <w:right w:val="single" w:sz="4" w:space="4" w:color="auto"/>
      </w:pBdr>
      <w:shd w:val="clear" w:color="auto" w:fill="800080"/>
      <w:tabs>
        <w:tab w:val="num" w:pos="360"/>
      </w:tabs>
      <w:ind w:left="357" w:hanging="357"/>
      <w:outlineLvl w:val="0"/>
    </w:pPr>
    <w:rPr>
      <w:rFonts w:cs="Arial"/>
      <w:b/>
      <w:color w:val="FFFFFF"/>
      <w:kern w:val="32"/>
      <w:sz w:val="36"/>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E0ACF"/>
    <w:rPr>
      <w:rFonts w:eastAsia="Courier New" w:cs="Arial"/>
      <w:b/>
      <w:color w:val="FFFFFF"/>
      <w:kern w:val="32"/>
      <w:sz w:val="36"/>
      <w:szCs w:val="32"/>
      <w:shd w:val="clear" w:color="auto" w:fill="800080"/>
      <w:lang w:eastAsia="es-ES"/>
    </w:rPr>
  </w:style>
  <w:style w:type="character" w:styleId="Hipervnculo">
    <w:name w:val="Hyperlink"/>
    <w:uiPriority w:val="99"/>
    <w:rsid w:val="006E0ACF"/>
    <w:rPr>
      <w:color w:val="0000FF"/>
      <w:u w:val="single"/>
    </w:rPr>
  </w:style>
  <w:style w:type="paragraph" w:styleId="NormalWeb">
    <w:name w:val="Normal (Web)"/>
    <w:basedOn w:val="Normal"/>
    <w:link w:val="NormalWebCar"/>
    <w:uiPriority w:val="99"/>
    <w:rsid w:val="006E0ACF"/>
  </w:style>
  <w:style w:type="paragraph" w:styleId="Piedepgina">
    <w:name w:val="footer"/>
    <w:basedOn w:val="Normal"/>
    <w:link w:val="PiedepginaCar"/>
    <w:rsid w:val="006E0ACF"/>
    <w:pPr>
      <w:tabs>
        <w:tab w:val="center" w:pos="4252"/>
        <w:tab w:val="right" w:pos="8504"/>
      </w:tabs>
    </w:pPr>
  </w:style>
  <w:style w:type="character" w:customStyle="1" w:styleId="PiedepginaCar">
    <w:name w:val="Pie de página Car"/>
    <w:basedOn w:val="Fuentedeprrafopredeter"/>
    <w:link w:val="Piedepgina"/>
    <w:rsid w:val="006E0ACF"/>
    <w:rPr>
      <w:rFonts w:eastAsia="Courier New" w:cs="Times New Roman"/>
      <w:lang w:eastAsia="es-ES"/>
    </w:rPr>
  </w:style>
  <w:style w:type="character" w:customStyle="1" w:styleId="NormalWebCar">
    <w:name w:val="Normal (Web) Car"/>
    <w:link w:val="NormalWeb"/>
    <w:uiPriority w:val="99"/>
    <w:rsid w:val="006E0ACF"/>
    <w:rPr>
      <w:rFonts w:eastAsia="Courier New" w:cs="Times New Roman"/>
      <w:lang w:eastAsia="es-ES"/>
    </w:rPr>
  </w:style>
  <w:style w:type="paragraph" w:styleId="Encabezado">
    <w:name w:val="header"/>
    <w:basedOn w:val="Normal"/>
    <w:link w:val="EncabezadoCar"/>
    <w:unhideWhenUsed/>
    <w:rsid w:val="00614C23"/>
    <w:pPr>
      <w:tabs>
        <w:tab w:val="center" w:pos="4252"/>
        <w:tab w:val="right" w:pos="8504"/>
      </w:tabs>
      <w:spacing w:before="0" w:after="0"/>
    </w:pPr>
  </w:style>
  <w:style w:type="character" w:customStyle="1" w:styleId="EncabezadoCar">
    <w:name w:val="Encabezado Car"/>
    <w:basedOn w:val="Fuentedeprrafopredeter"/>
    <w:link w:val="Encabezado"/>
    <w:rsid w:val="00614C23"/>
    <w:rPr>
      <w:rFonts w:eastAsia="Courier New" w:cs="Times New Roman"/>
      <w:lang w:eastAsia="es-ES"/>
    </w:rPr>
  </w:style>
  <w:style w:type="paragraph" w:styleId="Textodeglobo">
    <w:name w:val="Balloon Text"/>
    <w:basedOn w:val="Normal"/>
    <w:link w:val="TextodegloboCar"/>
    <w:uiPriority w:val="99"/>
    <w:semiHidden/>
    <w:unhideWhenUsed/>
    <w:rsid w:val="00C365D4"/>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365D4"/>
    <w:rPr>
      <w:rFonts w:ascii="Segoe UI" w:eastAsia="Courier New" w:hAnsi="Segoe UI" w:cs="Segoe UI"/>
      <w:sz w:val="18"/>
      <w:szCs w:val="18"/>
      <w:lang w:eastAsia="es-ES"/>
    </w:rPr>
  </w:style>
  <w:style w:type="paragraph" w:styleId="Textoindependiente3">
    <w:name w:val="Body Text 3"/>
    <w:basedOn w:val="Normal"/>
    <w:link w:val="Textoindependiente3Car"/>
    <w:rsid w:val="00C305A9"/>
    <w:pPr>
      <w:widowControl w:val="0"/>
      <w:autoSpaceDE w:val="0"/>
      <w:autoSpaceDN w:val="0"/>
      <w:adjustRightInd w:val="0"/>
      <w:spacing w:before="0" w:beforeAutospacing="0" w:after="0" w:afterAutospacing="0"/>
    </w:pPr>
    <w:rPr>
      <w:rFonts w:ascii="Arial" w:eastAsia="Times New Roman" w:hAnsi="Arial" w:cs="Arial"/>
      <w:color w:val="FF0000"/>
      <w:sz w:val="20"/>
      <w:szCs w:val="20"/>
    </w:rPr>
  </w:style>
  <w:style w:type="character" w:customStyle="1" w:styleId="Textoindependiente3Car">
    <w:name w:val="Texto independiente 3 Car"/>
    <w:basedOn w:val="Fuentedeprrafopredeter"/>
    <w:link w:val="Textoindependiente3"/>
    <w:rsid w:val="00C305A9"/>
    <w:rPr>
      <w:rFonts w:ascii="Arial" w:eastAsia="Times New Roman" w:hAnsi="Arial" w:cs="Arial"/>
      <w:color w:val="FF0000"/>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mailto:financia_industria@mintur.es"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007A31C9EFA484FA6C22980A121D11C" ma:contentTypeVersion="1" ma:contentTypeDescription="Crear nuevo documento." ma:contentTypeScope="" ma:versionID="231c12f72265c4466f419f90c3751f86">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6888DB2-15F6-4DEC-8E41-D1A4A8D60522}"/>
</file>

<file path=customXml/itemProps2.xml><?xml version="1.0" encoding="utf-8"?>
<ds:datastoreItem xmlns:ds="http://schemas.openxmlformats.org/officeDocument/2006/customXml" ds:itemID="{E6E0506E-4D03-43BF-8F35-F48CC3497965}"/>
</file>

<file path=customXml/itemProps3.xml><?xml version="1.0" encoding="utf-8"?>
<ds:datastoreItem xmlns:ds="http://schemas.openxmlformats.org/officeDocument/2006/customXml" ds:itemID="{860AA0FD-7DDE-426A-B20D-1C8EB8416422}"/>
</file>

<file path=docProps/app.xml><?xml version="1.0" encoding="utf-8"?>
<Properties xmlns="http://schemas.openxmlformats.org/officeDocument/2006/extended-properties" xmlns:vt="http://schemas.openxmlformats.org/officeDocument/2006/docPropsVTypes">
  <Template>Normal.dotm</Template>
  <TotalTime>0</TotalTime>
  <Pages>1</Pages>
  <Words>657</Words>
  <Characters>3615</Characters>
  <Application>Microsoft Office Word</Application>
  <DocSecurity>0</DocSecurity>
  <Lines>30</Lines>
  <Paragraphs>8</Paragraphs>
  <ScaleCrop>false</ScaleCrop>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2024-11-06T12:01:00Z</dcterms:created>
  <dcterms:modified xsi:type="dcterms:W3CDTF">2024-11-06T12:01:00Z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0x010100E007A31C9EFA484FA6C22980A121D11C</vt:lpwstr>
  </property>
</Properties>
</file>