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DD" w:rsidRPr="00A94956" w:rsidRDefault="00A94956" w:rsidP="00F25823">
      <w:pPr>
        <w:widowControl w:val="0"/>
        <w:autoSpaceDE w:val="0"/>
        <w:autoSpaceDN w:val="0"/>
        <w:adjustRightInd w:val="0"/>
        <w:spacing w:line="216" w:lineRule="atLeast"/>
        <w:jc w:val="center"/>
        <w:rPr>
          <w:rFonts w:ascii="Arial" w:hAnsi="Arial" w:cs="Arial"/>
          <w:bCs/>
        </w:rPr>
      </w:pPr>
      <w:r w:rsidRPr="00A94956">
        <w:rPr>
          <w:rFonts w:ascii="Arial" w:hAnsi="Arial" w:cs="Arial"/>
          <w:bCs/>
        </w:rPr>
        <w:t>Anexo IV</w:t>
      </w:r>
    </w:p>
    <w:p w:rsidR="005134DD" w:rsidRDefault="005134DD" w:rsidP="00F25823">
      <w:pPr>
        <w:widowControl w:val="0"/>
        <w:autoSpaceDE w:val="0"/>
        <w:autoSpaceDN w:val="0"/>
        <w:adjustRightInd w:val="0"/>
        <w:spacing w:line="216" w:lineRule="atLeast"/>
        <w:jc w:val="center"/>
        <w:rPr>
          <w:rFonts w:ascii="Arial" w:hAnsi="Arial" w:cs="Arial"/>
          <w:b/>
          <w:bCs/>
        </w:rPr>
      </w:pPr>
      <w:r>
        <w:rPr>
          <w:rFonts w:ascii="Arial" w:hAnsi="Arial" w:cs="Arial"/>
          <w:b/>
          <w:bCs/>
        </w:rPr>
        <w:t xml:space="preserve">Certificado acreditativo </w:t>
      </w:r>
      <w:r w:rsidR="00A53AA0">
        <w:rPr>
          <w:rFonts w:ascii="Arial" w:hAnsi="Arial" w:cs="Arial"/>
          <w:b/>
          <w:bCs/>
        </w:rPr>
        <w:t>de cumplimiento de la Ley 3/2004, de 29 de diciembre.</w:t>
      </w:r>
    </w:p>
    <w:p w:rsidR="005134DD" w:rsidRDefault="005134DD" w:rsidP="00F25823">
      <w:pPr>
        <w:widowControl w:val="0"/>
        <w:autoSpaceDE w:val="0"/>
        <w:autoSpaceDN w:val="0"/>
        <w:adjustRightInd w:val="0"/>
        <w:spacing w:line="216" w:lineRule="atLeast"/>
        <w:jc w:val="center"/>
        <w:rPr>
          <w:rFonts w:ascii="Arial" w:hAnsi="Arial" w:cs="Arial"/>
          <w:b/>
          <w:bCs/>
        </w:rPr>
      </w:pPr>
    </w:p>
    <w:p w:rsidR="00F25823" w:rsidRPr="00AC0570" w:rsidRDefault="00F32303" w:rsidP="00F25823">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w:t>
      </w:r>
      <w:r w:rsidR="00F25823" w:rsidRPr="00AC0570">
        <w:rPr>
          <w:rFonts w:ascii="Arial" w:hAnsi="Arial" w:cs="Arial"/>
          <w:bCs/>
          <w:sz w:val="20"/>
        </w:rPr>
        <w:t>(a firmar electrónicamente por el representante de la entidad con poder suficiente)</w:t>
      </w:r>
    </w:p>
    <w:p w:rsidR="00F25823" w:rsidRPr="0000553E" w:rsidRDefault="00F25823" w:rsidP="00F25823">
      <w:pPr>
        <w:widowControl w:val="0"/>
        <w:autoSpaceDE w:val="0"/>
        <w:autoSpaceDN w:val="0"/>
        <w:adjustRightInd w:val="0"/>
        <w:spacing w:line="216" w:lineRule="atLeast"/>
        <w:jc w:val="center"/>
        <w:rPr>
          <w:rFonts w:ascii="Arial" w:hAnsi="Arial" w:cs="Arial"/>
          <w:bCs/>
        </w:rPr>
      </w:pPr>
    </w:p>
    <w:p w:rsidR="00F25823" w:rsidRPr="0000553E" w:rsidRDefault="00F25823" w:rsidP="00F25823">
      <w:pPr>
        <w:autoSpaceDE w:val="0"/>
        <w:autoSpaceDN w:val="0"/>
        <w:adjustRightInd w:val="0"/>
        <w:jc w:val="center"/>
        <w:rPr>
          <w:rFonts w:ascii="Arial" w:eastAsia="Calibri" w:hAnsi="Arial" w:cs="Arial"/>
          <w:b/>
          <w:sz w:val="20"/>
          <w:szCs w:val="20"/>
          <w:lang w:eastAsia="en-US"/>
        </w:rPr>
      </w:pPr>
    </w:p>
    <w:p w:rsidR="008C321A" w:rsidRPr="006132A6" w:rsidRDefault="008C321A" w:rsidP="008C321A">
      <w:pPr>
        <w:spacing w:line="360" w:lineRule="auto"/>
        <w:jc w:val="both"/>
        <w:rPr>
          <w:rFonts w:ascii="Arial" w:hAnsi="Arial" w:cs="Arial"/>
          <w:sz w:val="20"/>
          <w:szCs w:val="20"/>
        </w:rPr>
      </w:pPr>
      <w:permStart w:id="402326818" w:edGrp="everyone"/>
      <w:r w:rsidRPr="006132A6">
        <w:rPr>
          <w:rFonts w:ascii="Arial" w:hAnsi="Arial" w:cs="Arial"/>
          <w:i/>
          <w:sz w:val="20"/>
          <w:szCs w:val="20"/>
          <w:u w:val="single"/>
        </w:rPr>
        <w:t>D/Dª NOMBRE DEL REPRESENTANTE</w:t>
      </w:r>
      <w:permEnd w:id="402326818"/>
      <w:r w:rsidRPr="006132A6">
        <w:rPr>
          <w:rStyle w:val="Refdenotaalpie"/>
          <w:rFonts w:ascii="Arial" w:hAnsi="Arial" w:cs="Arial"/>
          <w:sz w:val="20"/>
          <w:szCs w:val="20"/>
          <w:u w:val="single"/>
        </w:rPr>
        <w:footnoteReference w:id="1"/>
      </w:r>
      <w:r w:rsidRPr="006132A6">
        <w:rPr>
          <w:rFonts w:ascii="Arial" w:hAnsi="Arial" w:cs="Arial"/>
          <w:sz w:val="20"/>
          <w:szCs w:val="20"/>
        </w:rPr>
        <w:t xml:space="preserve"> con DNI </w:t>
      </w:r>
      <w:permStart w:id="1431452864" w:edGrp="everyone"/>
      <w:r w:rsidRPr="006132A6">
        <w:rPr>
          <w:rFonts w:ascii="Arial" w:hAnsi="Arial" w:cs="Arial"/>
          <w:i/>
          <w:sz w:val="20"/>
          <w:szCs w:val="20"/>
          <w:u w:val="single"/>
        </w:rPr>
        <w:t>DNI</w:t>
      </w:r>
      <w:r w:rsidRPr="006132A6">
        <w:rPr>
          <w:rFonts w:ascii="Arial" w:hAnsi="Arial" w:cs="Arial"/>
          <w:sz w:val="20"/>
          <w:szCs w:val="20"/>
        </w:rPr>
        <w:t xml:space="preserve"> </w:t>
      </w:r>
      <w:permEnd w:id="1431452864"/>
      <w:r w:rsidRPr="006132A6">
        <w:rPr>
          <w:rFonts w:ascii="Arial" w:hAnsi="Arial" w:cs="Arial"/>
          <w:sz w:val="20"/>
          <w:szCs w:val="20"/>
        </w:rPr>
        <w:t xml:space="preserve">como representante de la entidad </w:t>
      </w:r>
      <w:permStart w:id="305922247" w:edGrp="everyone"/>
      <w:r w:rsidRPr="006132A6">
        <w:rPr>
          <w:rFonts w:ascii="Arial" w:hAnsi="Arial" w:cs="Arial"/>
          <w:i/>
          <w:sz w:val="20"/>
          <w:szCs w:val="20"/>
          <w:u w:val="single"/>
        </w:rPr>
        <w:t>NOMBRE DE LA ENTIDAD</w:t>
      </w:r>
      <w:permEnd w:id="305922247"/>
      <w:r w:rsidRPr="006132A6">
        <w:rPr>
          <w:rFonts w:ascii="Arial" w:hAnsi="Arial" w:cs="Arial"/>
          <w:sz w:val="20"/>
          <w:szCs w:val="20"/>
        </w:rPr>
        <w:t xml:space="preserve">, con NIF </w:t>
      </w:r>
      <w:permStart w:id="628766320" w:edGrp="everyone"/>
      <w:r w:rsidRPr="006132A6">
        <w:rPr>
          <w:rFonts w:ascii="Arial" w:hAnsi="Arial" w:cs="Arial"/>
          <w:i/>
          <w:sz w:val="20"/>
          <w:szCs w:val="20"/>
          <w:u w:val="single"/>
        </w:rPr>
        <w:t>NIF</w:t>
      </w:r>
      <w:permEnd w:id="628766320"/>
      <w:r w:rsidRPr="006132A6">
        <w:rPr>
          <w:rFonts w:ascii="Arial" w:hAnsi="Arial" w:cs="Arial"/>
          <w:sz w:val="20"/>
          <w:szCs w:val="20"/>
          <w:u w:val="single"/>
        </w:rPr>
        <w:t>,</w:t>
      </w:r>
      <w:r w:rsidRPr="006132A6">
        <w:rPr>
          <w:rFonts w:ascii="Arial" w:hAnsi="Arial" w:cs="Arial"/>
          <w:sz w:val="20"/>
          <w:szCs w:val="20"/>
        </w:rPr>
        <w:t xml:space="preserve"> y domicilio fiscal en </w:t>
      </w:r>
      <w:permStart w:id="859398194" w:edGrp="everyone"/>
      <w:r w:rsidRPr="006132A6">
        <w:rPr>
          <w:rFonts w:ascii="Arial" w:hAnsi="Arial" w:cs="Arial"/>
          <w:i/>
          <w:sz w:val="20"/>
          <w:szCs w:val="20"/>
          <w:u w:val="single"/>
        </w:rPr>
        <w:t>DOMICILIO FISCAL</w:t>
      </w:r>
      <w:permEnd w:id="859398194"/>
      <w:r w:rsidRPr="006132A6">
        <w:rPr>
          <w:rFonts w:ascii="Arial" w:hAnsi="Arial" w:cs="Arial"/>
          <w:sz w:val="20"/>
          <w:szCs w:val="20"/>
        </w:rPr>
        <w:t>, beneficiaria de ayudas financiadas con recursos provenientes del PRTR en el desarrollo de actuaciones necesarias para la consecución de los objetivos definidos en el Componente 12 «Política Industrial», en la convocatoria de concesión de ayuda a proyectos de I+D+i en el ámbito de la Industria Conectada 4.0. (ACTIVA_Financiación) en el marco del Plan de Recuperación, Transformación y Resiliencia en el año 2023, financiada con recursos provenientes del PRTR</w:t>
      </w:r>
    </w:p>
    <w:p w:rsidR="008C321A" w:rsidRDefault="008C321A" w:rsidP="008C321A">
      <w:pPr>
        <w:spacing w:line="360" w:lineRule="auto"/>
        <w:jc w:val="both"/>
        <w:rPr>
          <w:rFonts w:ascii="Arial" w:hAnsi="Arial" w:cs="Arial"/>
          <w:sz w:val="20"/>
          <w:szCs w:val="20"/>
        </w:rPr>
      </w:pPr>
    </w:p>
    <w:p w:rsidR="008C321A" w:rsidRPr="006132A6" w:rsidRDefault="008C321A" w:rsidP="008C321A">
      <w:pPr>
        <w:spacing w:line="360" w:lineRule="auto"/>
        <w:jc w:val="center"/>
        <w:rPr>
          <w:rFonts w:ascii="Arial" w:hAnsi="Arial" w:cs="Arial"/>
          <w:b/>
          <w:sz w:val="20"/>
          <w:szCs w:val="20"/>
        </w:rPr>
      </w:pPr>
      <w:r w:rsidRPr="006132A6">
        <w:rPr>
          <w:rFonts w:ascii="Arial" w:hAnsi="Arial" w:cs="Arial"/>
          <w:b/>
          <w:sz w:val="20"/>
          <w:szCs w:val="20"/>
        </w:rPr>
        <w:t>DECLARA RESPONSABLEMENTE</w:t>
      </w:r>
    </w:p>
    <w:p w:rsidR="008C321A" w:rsidRDefault="008C321A" w:rsidP="008C321A">
      <w:pPr>
        <w:pStyle w:val="Prrafodelista"/>
        <w:spacing w:line="360" w:lineRule="auto"/>
        <w:jc w:val="both"/>
        <w:rPr>
          <w:rFonts w:ascii="Arial" w:hAnsi="Arial" w:cs="Arial"/>
          <w:sz w:val="20"/>
          <w:szCs w:val="20"/>
        </w:rPr>
      </w:pPr>
    </w:p>
    <w:p w:rsidR="008A2963" w:rsidRDefault="008A2963" w:rsidP="008C321A">
      <w:pPr>
        <w:pStyle w:val="Prrafodelista"/>
        <w:numPr>
          <w:ilvl w:val="0"/>
          <w:numId w:val="3"/>
        </w:numPr>
        <w:spacing w:line="360" w:lineRule="auto"/>
        <w:jc w:val="both"/>
        <w:rPr>
          <w:rFonts w:ascii="Arial" w:hAnsi="Arial" w:cs="Arial"/>
          <w:sz w:val="20"/>
          <w:szCs w:val="20"/>
        </w:rPr>
      </w:pPr>
      <w:r>
        <w:rPr>
          <w:rFonts w:ascii="Arial" w:hAnsi="Arial" w:cs="Arial"/>
          <w:sz w:val="20"/>
          <w:szCs w:val="20"/>
        </w:rPr>
        <w:t>Que, de acuerdo con la normativa contable vigente, la entidad que represento puede presentar cuenta de pérdidas y ganancias abreviada.</w:t>
      </w:r>
    </w:p>
    <w:p w:rsidR="008A2963" w:rsidRDefault="008A2963" w:rsidP="008A2963">
      <w:pPr>
        <w:pStyle w:val="Prrafodelista"/>
        <w:spacing w:line="360" w:lineRule="auto"/>
        <w:jc w:val="both"/>
        <w:rPr>
          <w:rFonts w:ascii="Arial" w:hAnsi="Arial" w:cs="Arial"/>
          <w:sz w:val="20"/>
          <w:szCs w:val="20"/>
        </w:rPr>
      </w:pPr>
    </w:p>
    <w:p w:rsidR="008C321A" w:rsidRPr="00F96CDC" w:rsidRDefault="008C321A" w:rsidP="008C321A">
      <w:pPr>
        <w:pStyle w:val="Prrafodelista"/>
        <w:numPr>
          <w:ilvl w:val="0"/>
          <w:numId w:val="3"/>
        </w:numPr>
        <w:spacing w:line="360" w:lineRule="auto"/>
        <w:jc w:val="both"/>
        <w:rPr>
          <w:rFonts w:ascii="Arial" w:hAnsi="Arial" w:cs="Arial"/>
          <w:sz w:val="20"/>
          <w:szCs w:val="20"/>
        </w:rPr>
      </w:pPr>
      <w:r>
        <w:rPr>
          <w:rFonts w:ascii="Arial" w:hAnsi="Arial" w:cs="Arial"/>
          <w:sz w:val="20"/>
          <w:szCs w:val="20"/>
        </w:rPr>
        <w:t>C</w:t>
      </w:r>
      <w:r w:rsidRPr="00F96CDC">
        <w:rPr>
          <w:rFonts w:ascii="Arial" w:hAnsi="Arial" w:cs="Arial"/>
          <w:sz w:val="20"/>
          <w:szCs w:val="20"/>
        </w:rPr>
        <w:t xml:space="preserve">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8C321A" w:rsidRDefault="008C321A" w:rsidP="008C321A">
      <w:pPr>
        <w:spacing w:line="360" w:lineRule="auto"/>
        <w:jc w:val="both"/>
        <w:rPr>
          <w:rFonts w:ascii="Arial" w:hAnsi="Arial" w:cs="Arial"/>
          <w:sz w:val="20"/>
          <w:szCs w:val="20"/>
        </w:rPr>
      </w:pPr>
    </w:p>
    <w:p w:rsidR="008C321A" w:rsidRPr="00F96CDC" w:rsidRDefault="008C321A" w:rsidP="008C321A">
      <w:pPr>
        <w:pStyle w:val="Prrafodelista"/>
        <w:numPr>
          <w:ilvl w:val="0"/>
          <w:numId w:val="3"/>
        </w:numPr>
        <w:spacing w:line="360" w:lineRule="auto"/>
        <w:jc w:val="both"/>
        <w:rPr>
          <w:rFonts w:ascii="Arial" w:hAnsi="Arial" w:cs="Arial"/>
          <w:sz w:val="20"/>
          <w:szCs w:val="20"/>
        </w:rPr>
      </w:pPr>
      <w:r>
        <w:rPr>
          <w:rFonts w:ascii="Arial" w:hAnsi="Arial" w:cs="Arial"/>
          <w:sz w:val="20"/>
          <w:szCs w:val="20"/>
        </w:rPr>
        <w:t>Q</w:t>
      </w:r>
      <w:r w:rsidRPr="00F96CDC">
        <w:rPr>
          <w:rFonts w:ascii="Arial" w:hAnsi="Arial" w:cs="Arial"/>
          <w:sz w:val="20"/>
          <w:szCs w:val="20"/>
        </w:rPr>
        <w:t xml:space="preserve">ue la entidad que represento </w:t>
      </w:r>
      <w:r>
        <w:rPr>
          <w:rFonts w:ascii="Arial" w:hAnsi="Arial" w:cs="Arial"/>
          <w:sz w:val="20"/>
          <w:szCs w:val="20"/>
        </w:rPr>
        <w:t xml:space="preserve">alcanza, </w:t>
      </w:r>
      <w:r w:rsidRPr="00F96CDC">
        <w:rPr>
          <w:rFonts w:ascii="Arial" w:hAnsi="Arial" w:cs="Arial"/>
          <w:sz w:val="20"/>
          <w:szCs w:val="20"/>
        </w:rPr>
        <w:t xml:space="preserve">a fecha </w:t>
      </w:r>
      <w:bookmarkStart w:id="0" w:name="_GoBack"/>
      <w:permStart w:id="1578114388" w:edGrp="everyone"/>
      <w:r w:rsidRPr="006132A6">
        <w:rPr>
          <w:rFonts w:ascii="Arial" w:hAnsi="Arial" w:cs="Arial"/>
          <w:b/>
          <w:sz w:val="20"/>
          <w:szCs w:val="20"/>
        </w:rPr>
        <w:t>XX/XX/</w:t>
      </w:r>
      <w:bookmarkEnd w:id="0"/>
      <w:permEnd w:id="1578114388"/>
      <w:r w:rsidRPr="006132A6">
        <w:rPr>
          <w:rFonts w:ascii="Arial" w:hAnsi="Arial" w:cs="Arial"/>
          <w:b/>
          <w:sz w:val="20"/>
          <w:szCs w:val="20"/>
        </w:rPr>
        <w:t>2023</w:t>
      </w:r>
      <w:r>
        <w:rPr>
          <w:rFonts w:ascii="Arial" w:hAnsi="Arial" w:cs="Arial"/>
          <w:b/>
          <w:sz w:val="20"/>
          <w:szCs w:val="20"/>
        </w:rPr>
        <w:t>,</w:t>
      </w:r>
      <w:r w:rsidRPr="00F96CDC">
        <w:rPr>
          <w:rFonts w:ascii="Arial" w:hAnsi="Arial" w:cs="Arial"/>
          <w:sz w:val="20"/>
          <w:szCs w:val="20"/>
        </w:rPr>
        <w:t xml:space="preserve"> </w:t>
      </w:r>
      <w:r>
        <w:rPr>
          <w:rFonts w:ascii="Arial" w:hAnsi="Arial" w:cs="Arial"/>
          <w:sz w:val="20"/>
          <w:szCs w:val="20"/>
        </w:rPr>
        <w:t xml:space="preserve">el nivel de cumplimiento de </w:t>
      </w:r>
      <w:r w:rsidRPr="00F96CDC">
        <w:rPr>
          <w:rFonts w:ascii="Arial" w:hAnsi="Arial" w:cs="Arial"/>
          <w:sz w:val="20"/>
          <w:szCs w:val="20"/>
        </w:rPr>
        <w:t xml:space="preserve">los plazos de pago </w:t>
      </w:r>
      <w:r>
        <w:rPr>
          <w:rFonts w:ascii="Arial" w:hAnsi="Arial" w:cs="Arial"/>
          <w:sz w:val="20"/>
          <w:szCs w:val="20"/>
        </w:rPr>
        <w:t xml:space="preserve">previstos </w:t>
      </w:r>
      <w:r w:rsidRPr="00F96CDC">
        <w:rPr>
          <w:rFonts w:ascii="Arial" w:hAnsi="Arial" w:cs="Arial"/>
          <w:sz w:val="20"/>
          <w:szCs w:val="20"/>
        </w:rPr>
        <w:t>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rsidR="008C321A" w:rsidRPr="005C4645" w:rsidRDefault="008C321A" w:rsidP="008C321A">
      <w:pPr>
        <w:ind w:firstLine="708"/>
        <w:jc w:val="both"/>
        <w:rPr>
          <w:rFonts w:ascii="Arial" w:hAnsi="Arial" w:cs="Arial"/>
          <w:sz w:val="20"/>
          <w:szCs w:val="20"/>
        </w:rPr>
      </w:pPr>
      <w:r w:rsidRPr="005C4645">
        <w:rPr>
          <w:rFonts w:ascii="Arial" w:hAnsi="Arial" w:cs="Arial"/>
          <w:sz w:val="20"/>
          <w:szCs w:val="20"/>
        </w:rPr>
        <w:t> </w:t>
      </w:r>
    </w:p>
    <w:p w:rsidR="008C321A" w:rsidRDefault="008C321A" w:rsidP="008C321A">
      <w:pPr>
        <w:jc w:val="both"/>
        <w:rPr>
          <w:rFonts w:ascii="Arial" w:hAnsi="Arial" w:cs="Arial"/>
          <w:sz w:val="20"/>
          <w:szCs w:val="20"/>
        </w:rPr>
      </w:pPr>
    </w:p>
    <w:p w:rsidR="008C321A" w:rsidRPr="0000553E" w:rsidRDefault="008C321A" w:rsidP="008C321A">
      <w:pPr>
        <w:jc w:val="both"/>
        <w:rPr>
          <w:rFonts w:ascii="Arial" w:hAnsi="Arial" w:cs="Arial"/>
          <w:sz w:val="20"/>
          <w:szCs w:val="20"/>
        </w:rPr>
      </w:pPr>
      <w:r w:rsidRPr="0000553E">
        <w:rPr>
          <w:rFonts w:ascii="Arial" w:hAnsi="Arial" w:cs="Arial"/>
          <w:sz w:val="20"/>
          <w:szCs w:val="20"/>
        </w:rPr>
        <w:t>Firmado electrónicamente.</w:t>
      </w:r>
    </w:p>
    <w:p w:rsidR="00F25823" w:rsidRPr="00D94847" w:rsidRDefault="00F25823" w:rsidP="008C321A">
      <w:pPr>
        <w:widowControl w:val="0"/>
        <w:autoSpaceDE w:val="0"/>
        <w:autoSpaceDN w:val="0"/>
        <w:adjustRightInd w:val="0"/>
        <w:spacing w:line="216" w:lineRule="atLeast"/>
        <w:rPr>
          <w:rFonts w:ascii="Arial" w:hAnsi="Arial" w:cs="Arial"/>
          <w:b/>
          <w:bCs/>
        </w:rPr>
      </w:pPr>
    </w:p>
    <w:sectPr w:rsidR="00F25823" w:rsidRPr="00D94847" w:rsidSect="009F18B7">
      <w:headerReference w:type="even" r:id="rId7"/>
      <w:headerReference w:type="default" r:id="rId8"/>
      <w:footerReference w:type="even" r:id="rId9"/>
      <w:footerReference w:type="default" r:id="rId10"/>
      <w:headerReference w:type="first" r:id="rId11"/>
      <w:footerReference w:type="first" r:id="rId12"/>
      <w:pgSz w:w="11906" w:h="16838"/>
      <w:pgMar w:top="23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EC" w:rsidRDefault="00C26FEC" w:rsidP="00F25823">
      <w:r>
        <w:separator/>
      </w:r>
    </w:p>
  </w:endnote>
  <w:endnote w:type="continuationSeparator" w:id="0">
    <w:p w:rsidR="00C26FEC" w:rsidRDefault="00C26FEC"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9F18B7" w:rsidRDefault="009F18B7" w:rsidP="009F18B7">
    <w:pPr>
      <w:pStyle w:val="Piedepgina"/>
      <w:jc w:val="center"/>
      <w:rPr>
        <w:sz w:val="16"/>
        <w:szCs w:val="16"/>
      </w:rPr>
    </w:pPr>
    <w:r w:rsidRPr="00DA4DEA">
      <w:rPr>
        <w:noProof/>
      </w:rPr>
      <w:drawing>
        <wp:inline distT="0" distB="0" distL="0" distR="0">
          <wp:extent cx="952500" cy="2514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EC" w:rsidRDefault="00C26FEC" w:rsidP="00F25823">
      <w:r>
        <w:separator/>
      </w:r>
    </w:p>
  </w:footnote>
  <w:footnote w:type="continuationSeparator" w:id="0">
    <w:p w:rsidR="00C26FEC" w:rsidRDefault="00C26FEC" w:rsidP="00F25823">
      <w:r>
        <w:continuationSeparator/>
      </w:r>
    </w:p>
  </w:footnote>
  <w:footnote w:id="1">
    <w:p w:rsidR="008C321A" w:rsidRPr="00C816C3" w:rsidRDefault="008C321A" w:rsidP="008C321A">
      <w:pPr>
        <w:pStyle w:val="Textonotapie"/>
        <w:rPr>
          <w:rFonts w:ascii="Arial" w:hAnsi="Arial" w:cs="Arial"/>
          <w:sz w:val="16"/>
          <w:lang w:val="es-ES"/>
        </w:rPr>
      </w:pPr>
      <w:r w:rsidRPr="00C816C3">
        <w:rPr>
          <w:rStyle w:val="Refdenotaalpie"/>
          <w:rFonts w:ascii="Arial" w:hAnsi="Arial" w:cs="Arial"/>
          <w:sz w:val="16"/>
        </w:rPr>
        <w:footnoteRef/>
      </w:r>
      <w:r w:rsidRPr="00C816C3">
        <w:rPr>
          <w:rFonts w:ascii="Arial" w:hAnsi="Arial" w:cs="Arial"/>
          <w:sz w:val="16"/>
        </w:rPr>
        <w:t xml:space="preserve"> </w:t>
      </w:r>
      <w:r w:rsidRPr="00C816C3">
        <w:rPr>
          <w:rFonts w:ascii="Arial" w:hAnsi="Arial" w:cs="Arial"/>
          <w:sz w:val="16"/>
          <w:lang w:val="es-ES"/>
        </w:rPr>
        <w:t>El firmante representa al órgano de administración o equivalente de la sociedad representada. En caso de no ser el firmante de la solicitud de ayudas, deberá aportar, junto con la aceptación, el poder de representación que le acredita como 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B7" w:rsidRDefault="009F18B7" w:rsidP="009F18B7">
    <w:pPr>
      <w:pStyle w:val="Encabezado"/>
    </w:pPr>
    <w:r>
      <w:rPr>
        <w:noProof/>
      </w:rPr>
      <mc:AlternateContent>
        <mc:Choice Requires="wps">
          <w:drawing>
            <wp:anchor distT="0" distB="0" distL="114300" distR="114300" simplePos="0" relativeHeight="251661312" behindDoc="0" locked="0" layoutInCell="1" allowOverlap="1">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9F18B7" w:rsidRPr="008C0AE1" w:rsidRDefault="009F18B7" w:rsidP="009F18B7">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3360" behindDoc="0" locked="0" layoutInCell="1" allowOverlap="1">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23" w:rsidRDefault="009F18B7">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9F18B7" w:rsidRPr="009F18B7" w:rsidRDefault="009F18B7" w:rsidP="009F18B7">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F25823" w:rsidRDefault="009F18B7">
    <w:pPr>
      <w:pStyle w:val="Encabezado"/>
    </w:pPr>
    <w:r>
      <w:rPr>
        <w:noProof/>
      </w:rPr>
      <mc:AlternateContent>
        <mc:Choice Requires="wps">
          <w:drawing>
            <wp:anchor distT="0" distB="0" distL="114300" distR="114300" simplePos="0" relativeHeight="251662336" behindDoc="0" locked="0" layoutInCell="1" allowOverlap="1">
              <wp:simplePos x="0" y="0"/>
              <wp:positionH relativeFrom="column">
                <wp:posOffset>3679190</wp:posOffset>
              </wp:positionH>
              <wp:positionV relativeFrom="paragraph">
                <wp:posOffset>71120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289.7pt;margin-top:5.6pt;width:1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" stroked="f">
              <v:textbox>
                <w:txbxContent>
                  <w:p w:rsidR="009F18B7" w:rsidRDefault="009F18B7" w:rsidP="009F18B7">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77" w:rsidRDefault="00A56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readOnly" w:enforcement="1" w:cryptProviderType="rsaAES" w:cryptAlgorithmClass="hash" w:cryptAlgorithmType="typeAny" w:cryptAlgorithmSid="14" w:cryptSpinCount="100000" w:hash="J23YLy7LgK8fQNh9Xpb85GEmJaxV5tnadb+CTxyO3aCtg0kfWDp0zufxZKGqyr1i4w3uBqSTU00uuJwwnsKq1A==" w:salt="uU1jhuI/NLkVwzn6G+oFj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3"/>
    <w:rsid w:val="000324DF"/>
    <w:rsid w:val="000D68D8"/>
    <w:rsid w:val="001101CC"/>
    <w:rsid w:val="001C5B5D"/>
    <w:rsid w:val="001C5E93"/>
    <w:rsid w:val="003026BE"/>
    <w:rsid w:val="003B1DBF"/>
    <w:rsid w:val="004115C1"/>
    <w:rsid w:val="005134DD"/>
    <w:rsid w:val="005C4645"/>
    <w:rsid w:val="006E2575"/>
    <w:rsid w:val="00713019"/>
    <w:rsid w:val="007D0018"/>
    <w:rsid w:val="0083273D"/>
    <w:rsid w:val="00885254"/>
    <w:rsid w:val="008A2963"/>
    <w:rsid w:val="008C321A"/>
    <w:rsid w:val="0090185C"/>
    <w:rsid w:val="009521DC"/>
    <w:rsid w:val="009F18B7"/>
    <w:rsid w:val="00A53AA0"/>
    <w:rsid w:val="00A56877"/>
    <w:rsid w:val="00A82DD1"/>
    <w:rsid w:val="00A94956"/>
    <w:rsid w:val="00B8315D"/>
    <w:rsid w:val="00C26FEC"/>
    <w:rsid w:val="00CC024A"/>
    <w:rsid w:val="00D066FF"/>
    <w:rsid w:val="00D10AF7"/>
    <w:rsid w:val="00D919D0"/>
    <w:rsid w:val="00F25823"/>
    <w:rsid w:val="00F32303"/>
    <w:rsid w:val="00F615C0"/>
    <w:rsid w:val="00F96CDC"/>
    <w:rsid w:val="00FB29E0"/>
    <w:rsid w:val="00FD1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basedOn w:val="Normal"/>
    <w:uiPriority w:val="34"/>
    <w:qFormat/>
    <w:rsid w:val="003B1DBF"/>
    <w:pPr>
      <w:ind w:left="720"/>
      <w:contextualSpacing/>
    </w:pPr>
  </w:style>
  <w:style w:type="paragraph" w:styleId="Textonotapie">
    <w:name w:val="footnote text"/>
    <w:basedOn w:val="Normal"/>
    <w:link w:val="TextonotapieCar"/>
    <w:semiHidden/>
    <w:rsid w:val="008C321A"/>
    <w:rPr>
      <w:sz w:val="20"/>
      <w:szCs w:val="20"/>
      <w:lang w:val="es-ES_tradnl"/>
    </w:rPr>
  </w:style>
  <w:style w:type="character" w:customStyle="1" w:styleId="TextonotapieCar">
    <w:name w:val="Texto nota pie Car"/>
    <w:basedOn w:val="Fuentedeprrafopredeter"/>
    <w:link w:val="Textonotapie"/>
    <w:semiHidden/>
    <w:rsid w:val="008C321A"/>
    <w:rPr>
      <w:rFonts w:ascii="Times New Roman" w:eastAsia="Times New Roman" w:hAnsi="Times New Roman" w:cs="Times New Roman"/>
      <w:sz w:val="20"/>
      <w:szCs w:val="20"/>
      <w:lang w:val="es-ES_tradnl" w:eastAsia="es-ES"/>
    </w:rPr>
  </w:style>
  <w:style w:type="character" w:styleId="Refdenotaalpie">
    <w:name w:val="footnote reference"/>
    <w:semiHidden/>
    <w:rsid w:val="008C3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0B9BD0D713B148AAABF87E0F2E20B3" ma:contentTypeVersion="1" ma:contentTypeDescription="Crear nuevo documento." ma:contentTypeScope="" ma:versionID="01f7568944269c74374a20efbbbbace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9B5C3-3A24-4D45-94FD-B50E4A3F849E}"/>
</file>

<file path=customXml/itemProps2.xml><?xml version="1.0" encoding="utf-8"?>
<ds:datastoreItem xmlns:ds="http://schemas.openxmlformats.org/officeDocument/2006/customXml" ds:itemID="{98C192A3-3BF7-4B05-95BE-C4421BF1EBA5}"/>
</file>

<file path=customXml/itemProps3.xml><?xml version="1.0" encoding="utf-8"?>
<ds:datastoreItem xmlns:ds="http://schemas.openxmlformats.org/officeDocument/2006/customXml" ds:itemID="{D2CE96C9-AC0D-4556-AE0A-1664473EA5B4}"/>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1587</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2023-10-11T08:03:00Z</dcterms:created>
  <dcterms:modified xsi:type="dcterms:W3CDTF">2023-10-23T10:52:00Z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0x010100790B9BD0D713B148AAABF87E0F2E20B3</vt:lpwstr>
  </property>
</Properties>
</file>